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F4158" w14:textId="77777777" w:rsidR="00B16FF2" w:rsidRPr="00F04F10" w:rsidRDefault="00B16FF2">
      <w:pPr>
        <w:pStyle w:val="Subtitle"/>
        <w:rPr>
          <w:rFonts w:ascii="Arial" w:hAnsi="Arial" w:cs="Arial"/>
          <w:b/>
          <w:bCs/>
          <w:sz w:val="40"/>
          <w:szCs w:val="40"/>
        </w:rPr>
      </w:pPr>
      <w:r w:rsidRPr="00F04F10">
        <w:rPr>
          <w:rFonts w:ascii="Arial" w:hAnsi="Arial" w:cs="Arial"/>
          <w:b/>
          <w:bCs/>
          <w:sz w:val="40"/>
          <w:szCs w:val="40"/>
        </w:rPr>
        <w:t>Course Syllabus</w:t>
      </w:r>
    </w:p>
    <w:p w14:paraId="675AA7DB" w14:textId="77777777" w:rsidR="00B16FF2" w:rsidRDefault="00B16FF2">
      <w:pPr>
        <w:rPr>
          <w:rFonts w:ascii="Arial" w:hAnsi="Arial" w:cs="Arial"/>
        </w:rPr>
      </w:pPr>
    </w:p>
    <w:p w14:paraId="707322DE" w14:textId="77777777" w:rsidR="00B16FF2" w:rsidRDefault="00B16FF2">
      <w:pPr>
        <w:rPr>
          <w:rFonts w:ascii="Arial" w:hAnsi="Arial" w:cs="Arial"/>
          <w:bCs/>
        </w:rPr>
      </w:pPr>
      <w:r>
        <w:rPr>
          <w:rFonts w:ascii="Arial" w:hAnsi="Arial" w:cs="Arial"/>
          <w:b/>
          <w:bCs/>
        </w:rPr>
        <w:t>Course Title:</w:t>
      </w:r>
      <w:r w:rsidR="005F3321" w:rsidRPr="005F3321">
        <w:rPr>
          <w:rFonts w:ascii="Arial" w:hAnsi="Arial" w:cs="Arial"/>
          <w:bCs/>
        </w:rPr>
        <w:t xml:space="preserve"> </w:t>
      </w:r>
    </w:p>
    <w:p w14:paraId="6F5262D3" w14:textId="471ABF3C" w:rsidR="002675C0" w:rsidRPr="002675C0" w:rsidRDefault="002675C0" w:rsidP="002675C0">
      <w:pPr>
        <w:rPr>
          <w:rFonts w:ascii="Arial" w:hAnsi="Arial" w:cs="Arial"/>
          <w:u w:val="single"/>
        </w:rPr>
      </w:pPr>
      <w:r w:rsidRPr="002675C0">
        <w:rPr>
          <w:rFonts w:ascii="Arial" w:hAnsi="Arial" w:cs="Arial"/>
          <w:u w:val="single"/>
        </w:rPr>
        <w:t>Standard Response Protocol (SRP) and Standard Reunification Method (SRM) / 1-Day Train-the-Trainer</w:t>
      </w:r>
    </w:p>
    <w:p w14:paraId="0C0D987C" w14:textId="77777777" w:rsidR="00B16FF2" w:rsidRDefault="00B16FF2">
      <w:pPr>
        <w:rPr>
          <w:rFonts w:ascii="Arial" w:hAnsi="Arial" w:cs="Arial"/>
        </w:rPr>
      </w:pPr>
    </w:p>
    <w:p w14:paraId="0417CF14" w14:textId="68273790" w:rsidR="006F26E5" w:rsidRDefault="00B16FF2" w:rsidP="002675C0">
      <w:pPr>
        <w:rPr>
          <w:rFonts w:ascii="Arial" w:hAnsi="Arial" w:cs="Arial"/>
          <w:bCs/>
        </w:rPr>
      </w:pPr>
      <w:r>
        <w:rPr>
          <w:rFonts w:ascii="Arial" w:hAnsi="Arial" w:cs="Arial"/>
          <w:b/>
          <w:bCs/>
        </w:rPr>
        <w:t>Course Duration:</w:t>
      </w:r>
      <w:r w:rsidRPr="00EE0663">
        <w:rPr>
          <w:rFonts w:ascii="Arial" w:hAnsi="Arial" w:cs="Arial"/>
          <w:bCs/>
        </w:rPr>
        <w:t xml:space="preserve"> </w:t>
      </w:r>
    </w:p>
    <w:p w14:paraId="5841F856" w14:textId="7B5BF7A1" w:rsidR="002675C0" w:rsidRPr="006F26E5" w:rsidRDefault="002675C0" w:rsidP="002675C0">
      <w:pPr>
        <w:rPr>
          <w:rFonts w:ascii="Arial" w:hAnsi="Arial" w:cs="Arial"/>
          <w:bCs/>
          <w:highlight w:val="yellow"/>
        </w:rPr>
      </w:pPr>
      <w:r>
        <w:rPr>
          <w:rFonts w:ascii="Arial" w:hAnsi="Arial" w:cs="Arial"/>
          <w:bCs/>
        </w:rPr>
        <w:t>8 - Hours</w:t>
      </w:r>
    </w:p>
    <w:p w14:paraId="206FD868" w14:textId="77777777" w:rsidR="00FF1BB8" w:rsidRDefault="00FF1BB8">
      <w:pPr>
        <w:rPr>
          <w:rFonts w:ascii="Arial" w:hAnsi="Arial" w:cs="Arial"/>
          <w:bCs/>
          <w:highlight w:val="yellow"/>
        </w:rPr>
      </w:pPr>
    </w:p>
    <w:p w14:paraId="296CFF33" w14:textId="77777777" w:rsidR="00B16FF2" w:rsidRDefault="00B16FF2">
      <w:pPr>
        <w:rPr>
          <w:rFonts w:ascii="Arial" w:hAnsi="Arial" w:cs="Arial"/>
          <w:bCs/>
        </w:rPr>
      </w:pPr>
      <w:r>
        <w:rPr>
          <w:rFonts w:ascii="Arial" w:hAnsi="Arial" w:cs="Arial"/>
          <w:b/>
          <w:bCs/>
        </w:rPr>
        <w:t>Program:</w:t>
      </w:r>
      <w:r w:rsidRPr="005F3321">
        <w:rPr>
          <w:rFonts w:ascii="Arial" w:hAnsi="Arial" w:cs="Arial"/>
          <w:bCs/>
        </w:rPr>
        <w:t xml:space="preserve"> </w:t>
      </w:r>
    </w:p>
    <w:p w14:paraId="0147C5D5" w14:textId="01408A1D" w:rsidR="002675C0" w:rsidRDefault="002675C0">
      <w:pPr>
        <w:rPr>
          <w:rFonts w:ascii="Arial" w:hAnsi="Arial" w:cs="Arial"/>
          <w:b/>
          <w:bCs/>
        </w:rPr>
      </w:pPr>
      <w:r>
        <w:rPr>
          <w:rFonts w:ascii="Arial" w:hAnsi="Arial" w:cs="Arial"/>
          <w:bCs/>
        </w:rPr>
        <w:t>Leadership Development and Command Programs (LDCP) / National Incident Management Program / Active Shooter Incident Management (ASIM) / School Safety and Violent Event Incident Management (SSAVEIM) – Reunification.</w:t>
      </w:r>
    </w:p>
    <w:p w14:paraId="55870E2F" w14:textId="77777777" w:rsidR="00A56788" w:rsidRDefault="00A56788">
      <w:pPr>
        <w:rPr>
          <w:rFonts w:ascii="Arial" w:hAnsi="Arial" w:cs="Arial"/>
        </w:rPr>
      </w:pPr>
    </w:p>
    <w:p w14:paraId="354841AB" w14:textId="23FF3E6C" w:rsidR="00BA48F0" w:rsidRDefault="00B16FF2">
      <w:pPr>
        <w:rPr>
          <w:rFonts w:ascii="Arial" w:hAnsi="Arial" w:cs="Arial"/>
        </w:rPr>
      </w:pPr>
      <w:r>
        <w:rPr>
          <w:rFonts w:ascii="Arial" w:hAnsi="Arial" w:cs="Arial"/>
          <w:b/>
          <w:bCs/>
        </w:rPr>
        <w:t>Course Prerequisites:</w:t>
      </w:r>
      <w:r w:rsidR="00AB6CCD" w:rsidRPr="00E70195">
        <w:rPr>
          <w:rFonts w:ascii="Arial" w:hAnsi="Arial" w:cs="Arial"/>
        </w:rPr>
        <w:t xml:space="preserve"> </w:t>
      </w:r>
    </w:p>
    <w:p w14:paraId="37A185C9" w14:textId="4C04B073" w:rsidR="002675C0" w:rsidRDefault="002675C0">
      <w:pPr>
        <w:rPr>
          <w:rFonts w:ascii="Arial" w:hAnsi="Arial" w:cs="Arial"/>
        </w:rPr>
      </w:pPr>
      <w:r>
        <w:rPr>
          <w:rFonts w:ascii="Arial" w:hAnsi="Arial" w:cs="Arial"/>
        </w:rPr>
        <w:t>None</w:t>
      </w:r>
    </w:p>
    <w:p w14:paraId="641E756D" w14:textId="77777777" w:rsidR="002675C0" w:rsidRDefault="002675C0">
      <w:pPr>
        <w:rPr>
          <w:rFonts w:ascii="Arial" w:hAnsi="Arial" w:cs="Arial"/>
          <w:b/>
          <w:bCs/>
        </w:rPr>
      </w:pPr>
    </w:p>
    <w:p w14:paraId="300C1E87" w14:textId="77777777" w:rsidR="00AB6CCD" w:rsidRDefault="00B16FF2">
      <w:pPr>
        <w:rPr>
          <w:rFonts w:ascii="Arial" w:hAnsi="Arial" w:cs="Arial"/>
          <w:bCs/>
        </w:rPr>
      </w:pPr>
      <w:r>
        <w:rPr>
          <w:rFonts w:ascii="Arial" w:hAnsi="Arial" w:cs="Arial"/>
          <w:b/>
          <w:bCs/>
        </w:rPr>
        <w:t>Course Description:</w:t>
      </w:r>
      <w:r w:rsidRPr="005F3321">
        <w:rPr>
          <w:rFonts w:ascii="Arial" w:hAnsi="Arial" w:cs="Arial"/>
          <w:bCs/>
        </w:rPr>
        <w:t xml:space="preserve"> </w:t>
      </w:r>
    </w:p>
    <w:p w14:paraId="2081D3F3" w14:textId="1A765672" w:rsidR="002675C0" w:rsidRDefault="002675C0" w:rsidP="002675C0">
      <w:pPr>
        <w:rPr>
          <w:rFonts w:ascii="Arial" w:hAnsi="Arial" w:cs="Arial"/>
          <w:bCs/>
        </w:rPr>
      </w:pPr>
      <w:r w:rsidRPr="002675C0">
        <w:rPr>
          <w:rFonts w:ascii="Arial" w:hAnsi="Arial" w:cs="Arial"/>
          <w:bCs/>
        </w:rPr>
        <w:t>The SRP/SRM Full-Day Train the Trainer introduces the concepts and history of the Standard Response Protocol and the Standard Reunification Method and how to educate students and staff in the programs and strategies to implement the programs.</w:t>
      </w:r>
    </w:p>
    <w:p w14:paraId="336AD8B6" w14:textId="77777777" w:rsidR="002675C0" w:rsidRPr="002675C0" w:rsidRDefault="002675C0" w:rsidP="002675C0">
      <w:pPr>
        <w:rPr>
          <w:rFonts w:ascii="Arial" w:hAnsi="Arial" w:cs="Arial"/>
          <w:bCs/>
        </w:rPr>
      </w:pPr>
    </w:p>
    <w:p w14:paraId="2FACDBD5" w14:textId="77777777" w:rsidR="002675C0" w:rsidRPr="002675C0" w:rsidRDefault="002675C0" w:rsidP="002675C0">
      <w:pPr>
        <w:rPr>
          <w:rFonts w:ascii="Arial" w:hAnsi="Arial" w:cs="Arial"/>
          <w:bCs/>
        </w:rPr>
      </w:pPr>
      <w:r w:rsidRPr="002675C0">
        <w:rPr>
          <w:rFonts w:ascii="Arial" w:hAnsi="Arial" w:cs="Arial"/>
          <w:bCs/>
        </w:rPr>
        <w:t xml:space="preserve">The SRP </w:t>
      </w:r>
      <w:proofErr w:type="gramStart"/>
      <w:r w:rsidRPr="002675C0">
        <w:rPr>
          <w:rFonts w:ascii="Arial" w:hAnsi="Arial" w:cs="Arial"/>
          <w:bCs/>
        </w:rPr>
        <w:t>was introduced</w:t>
      </w:r>
      <w:proofErr w:type="gramEnd"/>
      <w:r w:rsidRPr="002675C0">
        <w:rPr>
          <w:rFonts w:ascii="Arial" w:hAnsi="Arial" w:cs="Arial"/>
          <w:bCs/>
        </w:rPr>
        <w:t xml:space="preserve"> in 2009 and is a proven enhancement to school safety planning used by thousands of schools in the US and Canada. Later, in 2012, The SRM </w:t>
      </w:r>
      <w:proofErr w:type="gramStart"/>
      <w:r w:rsidRPr="002675C0">
        <w:rPr>
          <w:rFonts w:ascii="Arial" w:hAnsi="Arial" w:cs="Arial"/>
          <w:bCs/>
        </w:rPr>
        <w:t>was introduced</w:t>
      </w:r>
      <w:proofErr w:type="gramEnd"/>
      <w:r w:rsidRPr="002675C0">
        <w:rPr>
          <w:rFonts w:ascii="Arial" w:hAnsi="Arial" w:cs="Arial"/>
          <w:bCs/>
        </w:rPr>
        <w:t xml:space="preserve"> to fill a critical void in school safety planning: how to reunite students with their parents after a crisis.</w:t>
      </w:r>
    </w:p>
    <w:p w14:paraId="539B1C1E" w14:textId="77777777" w:rsidR="002675C0" w:rsidRDefault="002675C0" w:rsidP="002675C0">
      <w:pPr>
        <w:rPr>
          <w:rFonts w:ascii="Arial" w:hAnsi="Arial" w:cs="Arial"/>
          <w:bCs/>
        </w:rPr>
      </w:pPr>
    </w:p>
    <w:p w14:paraId="157A49F5" w14:textId="3E622B72" w:rsidR="002675C0" w:rsidRPr="002675C0" w:rsidRDefault="002675C0" w:rsidP="002675C0">
      <w:pPr>
        <w:rPr>
          <w:rFonts w:ascii="Arial" w:hAnsi="Arial" w:cs="Arial"/>
          <w:bCs/>
        </w:rPr>
      </w:pPr>
      <w:r w:rsidRPr="002675C0">
        <w:rPr>
          <w:rFonts w:ascii="Arial" w:hAnsi="Arial" w:cs="Arial"/>
          <w:bCs/>
        </w:rPr>
        <w:t xml:space="preserve">This </w:t>
      </w:r>
      <w:r>
        <w:rPr>
          <w:rFonts w:ascii="Arial" w:hAnsi="Arial" w:cs="Arial"/>
          <w:bCs/>
        </w:rPr>
        <w:t>training</w:t>
      </w:r>
      <w:r w:rsidRPr="002675C0">
        <w:rPr>
          <w:rFonts w:ascii="Arial" w:hAnsi="Arial" w:cs="Arial"/>
          <w:bCs/>
        </w:rPr>
        <w:t xml:space="preserve"> takes a deep dive into what </w:t>
      </w:r>
      <w:proofErr w:type="gramStart"/>
      <w:r w:rsidRPr="002675C0">
        <w:rPr>
          <w:rFonts w:ascii="Arial" w:hAnsi="Arial" w:cs="Arial"/>
          <w:bCs/>
        </w:rPr>
        <w:t>both of the programs</w:t>
      </w:r>
      <w:proofErr w:type="gramEnd"/>
      <w:r w:rsidRPr="002675C0">
        <w:rPr>
          <w:rFonts w:ascii="Arial" w:hAnsi="Arial" w:cs="Arial"/>
          <w:bCs/>
        </w:rPr>
        <w:t xml:space="preserve"> are and how to begin using them, and it included a brief segment on Incident Command and how it relates to crisis management for educators.</w:t>
      </w:r>
    </w:p>
    <w:p w14:paraId="542D716B" w14:textId="77777777" w:rsidR="002675C0" w:rsidRDefault="002675C0">
      <w:pPr>
        <w:rPr>
          <w:rFonts w:ascii="Arial" w:hAnsi="Arial" w:cs="Arial"/>
          <w:b/>
          <w:bCs/>
        </w:rPr>
      </w:pPr>
    </w:p>
    <w:p w14:paraId="75C5ECE9" w14:textId="77777777" w:rsidR="00B16FF2" w:rsidRPr="00E06B21" w:rsidRDefault="00B16FF2">
      <w:pPr>
        <w:rPr>
          <w:rFonts w:ascii="Arial" w:hAnsi="Arial" w:cs="Arial"/>
          <w:bCs/>
        </w:rPr>
      </w:pPr>
      <w:r>
        <w:rPr>
          <w:rFonts w:ascii="Arial" w:hAnsi="Arial" w:cs="Arial"/>
          <w:b/>
          <w:bCs/>
        </w:rPr>
        <w:t>Course Requirements:</w:t>
      </w:r>
      <w:r w:rsidR="00E06B21">
        <w:rPr>
          <w:rFonts w:ascii="Arial" w:hAnsi="Arial" w:cs="Arial"/>
          <w:b/>
          <w:bCs/>
        </w:rPr>
        <w:t xml:space="preserve">  </w:t>
      </w:r>
    </w:p>
    <w:p w14:paraId="4178613C" w14:textId="4E6EF56E" w:rsidR="00E06B21" w:rsidRDefault="00E06B21" w:rsidP="00E06B21">
      <w:pPr>
        <w:ind w:firstLine="720"/>
        <w:rPr>
          <w:rFonts w:ascii="Arial" w:hAnsi="Arial" w:cs="Arial"/>
          <w:b/>
          <w:bCs/>
        </w:rPr>
      </w:pPr>
      <w:r w:rsidRPr="00E06B21">
        <w:rPr>
          <w:rFonts w:ascii="Arial" w:hAnsi="Arial" w:cs="Arial"/>
          <w:bCs/>
        </w:rPr>
        <w:t>Pre-Course Work</w:t>
      </w:r>
      <w:r w:rsidR="00F04F10">
        <w:rPr>
          <w:rFonts w:ascii="Arial" w:hAnsi="Arial" w:cs="Arial"/>
          <w:bCs/>
        </w:rPr>
        <w:t xml:space="preserve"> –</w:t>
      </w:r>
      <w:r w:rsidR="002675C0">
        <w:rPr>
          <w:rFonts w:ascii="Arial" w:hAnsi="Arial" w:cs="Arial"/>
          <w:bCs/>
        </w:rPr>
        <w:t xml:space="preserve"> None</w:t>
      </w:r>
      <w:r w:rsidR="007616AB">
        <w:rPr>
          <w:rFonts w:ascii="Arial" w:hAnsi="Arial" w:cs="Arial"/>
          <w:b/>
          <w:bCs/>
        </w:rPr>
        <w:t xml:space="preserve"> </w:t>
      </w:r>
    </w:p>
    <w:p w14:paraId="42371828" w14:textId="360314A5" w:rsidR="00921EF8" w:rsidRPr="002675C0" w:rsidRDefault="007616AB" w:rsidP="00E06B21">
      <w:pPr>
        <w:ind w:firstLine="720"/>
        <w:rPr>
          <w:rFonts w:ascii="Arial" w:hAnsi="Arial" w:cs="Arial"/>
          <w:bCs/>
        </w:rPr>
      </w:pPr>
      <w:r>
        <w:rPr>
          <w:rFonts w:ascii="Arial" w:hAnsi="Arial" w:cs="Arial"/>
          <w:bCs/>
        </w:rPr>
        <w:t>Course</w:t>
      </w:r>
      <w:r w:rsidR="00921EF8" w:rsidRPr="00921EF8">
        <w:rPr>
          <w:rFonts w:ascii="Arial" w:hAnsi="Arial" w:cs="Arial"/>
          <w:bCs/>
        </w:rPr>
        <w:t xml:space="preserve"> Work</w:t>
      </w:r>
      <w:r w:rsidR="00F04F10">
        <w:rPr>
          <w:rFonts w:ascii="Arial" w:hAnsi="Arial" w:cs="Arial"/>
          <w:bCs/>
        </w:rPr>
        <w:t xml:space="preserve"> – </w:t>
      </w:r>
      <w:r w:rsidR="002675C0">
        <w:rPr>
          <w:rFonts w:ascii="Arial" w:hAnsi="Arial" w:cs="Arial"/>
          <w:bCs/>
        </w:rPr>
        <w:t>100% attendance and participation</w:t>
      </w:r>
    </w:p>
    <w:p w14:paraId="56A69CCF" w14:textId="354067B4" w:rsidR="00921EF8" w:rsidRPr="00921EF8" w:rsidRDefault="00921EF8" w:rsidP="00921EF8">
      <w:pPr>
        <w:ind w:firstLine="720"/>
        <w:rPr>
          <w:rFonts w:ascii="Arial" w:hAnsi="Arial" w:cs="Arial"/>
          <w:bCs/>
        </w:rPr>
      </w:pPr>
      <w:r w:rsidRPr="00921EF8">
        <w:rPr>
          <w:rFonts w:ascii="Arial" w:hAnsi="Arial" w:cs="Arial"/>
          <w:bCs/>
        </w:rPr>
        <w:t>Post-Course Work</w:t>
      </w:r>
      <w:r w:rsidR="00F04F10">
        <w:rPr>
          <w:rFonts w:ascii="Arial" w:hAnsi="Arial" w:cs="Arial"/>
          <w:bCs/>
        </w:rPr>
        <w:t xml:space="preserve"> – </w:t>
      </w:r>
      <w:r w:rsidR="002675C0">
        <w:rPr>
          <w:rFonts w:ascii="Arial" w:hAnsi="Arial" w:cs="Arial"/>
          <w:bCs/>
        </w:rPr>
        <w:t>None</w:t>
      </w:r>
    </w:p>
    <w:p w14:paraId="50DA88B7" w14:textId="77777777" w:rsidR="00921EF8" w:rsidRDefault="00921EF8" w:rsidP="00921EF8">
      <w:pPr>
        <w:rPr>
          <w:rFonts w:ascii="Arial" w:hAnsi="Arial" w:cs="Arial"/>
          <w:b/>
          <w:bCs/>
        </w:rPr>
      </w:pPr>
    </w:p>
    <w:p w14:paraId="6B42198C" w14:textId="77777777" w:rsidR="00B16FF2" w:rsidRDefault="00B16FF2">
      <w:pPr>
        <w:rPr>
          <w:rFonts w:ascii="Arial" w:hAnsi="Arial" w:cs="Arial"/>
          <w:b/>
          <w:bCs/>
        </w:rPr>
      </w:pPr>
      <w:r>
        <w:rPr>
          <w:rFonts w:ascii="Arial" w:hAnsi="Arial" w:cs="Arial"/>
          <w:b/>
          <w:bCs/>
        </w:rPr>
        <w:t xml:space="preserve">Course Policies: </w:t>
      </w:r>
    </w:p>
    <w:p w14:paraId="61DAF2EA" w14:textId="77777777" w:rsidR="0004008B" w:rsidRPr="008F3291" w:rsidRDefault="0004008B">
      <w:pPr>
        <w:rPr>
          <w:rFonts w:ascii="Arial" w:hAnsi="Arial" w:cs="Arial"/>
        </w:rPr>
      </w:pPr>
    </w:p>
    <w:p w14:paraId="602C4D51" w14:textId="77777777" w:rsidR="00DC2BAD" w:rsidRDefault="00B16FF2">
      <w:pPr>
        <w:rPr>
          <w:rFonts w:ascii="Arial" w:hAnsi="Arial" w:cs="Arial"/>
        </w:rPr>
      </w:pPr>
      <w:r>
        <w:rPr>
          <w:rFonts w:ascii="Arial" w:hAnsi="Arial" w:cs="Arial"/>
          <w:b/>
        </w:rPr>
        <w:t>Safety Policy:</w:t>
      </w:r>
      <w:r>
        <w:rPr>
          <w:rFonts w:ascii="Arial" w:hAnsi="Arial" w:cs="Arial"/>
        </w:rPr>
        <w:t xml:space="preserve"> </w:t>
      </w:r>
    </w:p>
    <w:p w14:paraId="27A5D9F2" w14:textId="6BE8E1D3" w:rsidR="00B16FF2" w:rsidRDefault="00B16FF2">
      <w:pPr>
        <w:rPr>
          <w:rFonts w:ascii="Arial" w:hAnsi="Arial" w:cs="Arial"/>
        </w:rPr>
      </w:pPr>
      <w:r>
        <w:rPr>
          <w:rFonts w:ascii="Arial" w:hAnsi="Arial" w:cs="Arial"/>
        </w:rPr>
        <w:t xml:space="preserve">Students shall understand and follow all instructions pertaining to operational safety, as stated by instructors or as written in course materials. Instructors and students shall </w:t>
      </w:r>
      <w:proofErr w:type="gramStart"/>
      <w:r>
        <w:rPr>
          <w:rFonts w:ascii="Arial" w:hAnsi="Arial" w:cs="Arial"/>
        </w:rPr>
        <w:t xml:space="preserve">be </w:t>
      </w:r>
      <w:r w:rsidR="00B44528">
        <w:rPr>
          <w:rFonts w:ascii="Arial" w:hAnsi="Arial" w:cs="Arial"/>
        </w:rPr>
        <w:t>mindful of safety at all times</w:t>
      </w:r>
      <w:proofErr w:type="gramEnd"/>
      <w:r w:rsidR="00B44528">
        <w:rPr>
          <w:rFonts w:ascii="Arial" w:hAnsi="Arial" w:cs="Arial"/>
        </w:rPr>
        <w:t>.</w:t>
      </w:r>
      <w:r>
        <w:rPr>
          <w:rFonts w:ascii="Arial" w:hAnsi="Arial" w:cs="Arial"/>
        </w:rPr>
        <w:t xml:space="preserve"> Conduct judged to be unsafe shall be grounds for dismissal from the course.</w:t>
      </w:r>
    </w:p>
    <w:p w14:paraId="20A6D1B6" w14:textId="77777777" w:rsidR="00EE0663" w:rsidRDefault="00EE0663">
      <w:pPr>
        <w:rPr>
          <w:rFonts w:ascii="Arial" w:hAnsi="Arial" w:cs="Arial"/>
          <w:b/>
        </w:rPr>
      </w:pPr>
    </w:p>
    <w:p w14:paraId="5684FBE7" w14:textId="77777777" w:rsidR="00DC2BAD" w:rsidRDefault="00B16FF2">
      <w:pPr>
        <w:rPr>
          <w:rFonts w:ascii="Arial" w:hAnsi="Arial" w:cs="Arial"/>
          <w:b/>
        </w:rPr>
      </w:pPr>
      <w:r>
        <w:rPr>
          <w:rFonts w:ascii="Arial" w:hAnsi="Arial" w:cs="Arial"/>
          <w:b/>
        </w:rPr>
        <w:t xml:space="preserve">Academic Integrity Policy: </w:t>
      </w:r>
    </w:p>
    <w:p w14:paraId="3AC800D2" w14:textId="1E9F0B66" w:rsidR="00B16FF2" w:rsidRDefault="00B16FF2">
      <w:pPr>
        <w:rPr>
          <w:rFonts w:ascii="Arial" w:hAnsi="Arial" w:cs="Arial"/>
        </w:rPr>
      </w:pPr>
      <w:r>
        <w:rPr>
          <w:rFonts w:ascii="Arial" w:hAnsi="Arial" w:cs="Arial"/>
        </w:rPr>
        <w:lastRenderedPageBreak/>
        <w:t xml:space="preserve">IFSI has the responsibility for maintaining academic integrity </w:t>
      </w:r>
      <w:proofErr w:type="gramStart"/>
      <w:r>
        <w:rPr>
          <w:rFonts w:ascii="Arial" w:hAnsi="Arial" w:cs="Arial"/>
        </w:rPr>
        <w:t>so as to</w:t>
      </w:r>
      <w:proofErr w:type="gramEnd"/>
      <w:r>
        <w:rPr>
          <w:rFonts w:ascii="Arial" w:hAnsi="Arial" w:cs="Arial"/>
        </w:rPr>
        <w:t xml:space="preserve"> protect the quality of the education provided through its courses, and to protect those who depend upon our integrity. It is the responsibility of the student to refrain from infractions of academic integrity, from conduct that may lead to suspicion of such infractions, and from conduct that aids others in such infractions. Any violation of the code of conduct is grounds for immediate dismissal from the course.</w:t>
      </w:r>
    </w:p>
    <w:p w14:paraId="25D439A1" w14:textId="77777777" w:rsidR="00D4395A" w:rsidRDefault="00D4395A">
      <w:pPr>
        <w:rPr>
          <w:rFonts w:ascii="Arial" w:hAnsi="Arial" w:cs="Arial"/>
        </w:rPr>
      </w:pPr>
    </w:p>
    <w:p w14:paraId="6BC9841B" w14:textId="77777777" w:rsidR="00DC2BAD" w:rsidRDefault="00A868D1" w:rsidP="00A868D1">
      <w:pPr>
        <w:rPr>
          <w:rFonts w:ascii="Arial" w:hAnsi="Arial" w:cs="Arial"/>
        </w:rPr>
      </w:pPr>
      <w:r>
        <w:rPr>
          <w:rFonts w:ascii="Arial" w:hAnsi="Arial" w:cs="Arial"/>
          <w:b/>
        </w:rPr>
        <w:t>American Disabilities Act:</w:t>
      </w:r>
      <w:r>
        <w:rPr>
          <w:rFonts w:ascii="Arial" w:hAnsi="Arial" w:cs="Arial"/>
        </w:rPr>
        <w:t xml:space="preserve"> </w:t>
      </w:r>
    </w:p>
    <w:p w14:paraId="59B397F3" w14:textId="07C3DC2F" w:rsidR="00A868D1" w:rsidRDefault="00A868D1" w:rsidP="00A868D1">
      <w:r w:rsidRPr="00A868D1">
        <w:rPr>
          <w:rFonts w:ascii="Arial" w:hAnsi="Arial" w:cs="Arial"/>
        </w:rPr>
        <w:t>As guaranteed in the Vocational Rehabilitation Act and in the American Disabilities Act, if any st</w:t>
      </w:r>
      <w:r w:rsidR="002D2409">
        <w:rPr>
          <w:rFonts w:ascii="Arial" w:hAnsi="Arial" w:cs="Arial"/>
        </w:rPr>
        <w:t xml:space="preserve">udent needs special </w:t>
      </w:r>
      <w:r w:rsidRPr="00A868D1">
        <w:rPr>
          <w:rFonts w:ascii="Arial" w:hAnsi="Arial" w:cs="Arial"/>
        </w:rPr>
        <w:t>accommodations</w:t>
      </w:r>
      <w:r w:rsidR="000759A9">
        <w:rPr>
          <w:rFonts w:ascii="Arial" w:hAnsi="Arial" w:cs="Arial"/>
        </w:rPr>
        <w:t>,</w:t>
      </w:r>
      <w:r w:rsidRPr="00A868D1">
        <w:rPr>
          <w:rFonts w:ascii="Arial" w:hAnsi="Arial" w:cs="Arial"/>
        </w:rPr>
        <w:t xml:space="preserve"> they are </w:t>
      </w:r>
      <w:r w:rsidR="002D2409">
        <w:rPr>
          <w:rFonts w:ascii="Arial" w:hAnsi="Arial" w:cs="Arial"/>
        </w:rPr>
        <w:t xml:space="preserve">to notify their instructor and </w:t>
      </w:r>
      <w:r w:rsidR="00F7697D">
        <w:rPr>
          <w:rFonts w:ascii="Arial" w:hAnsi="Arial" w:cs="Arial"/>
        </w:rPr>
        <w:t xml:space="preserve">provide documentation </w:t>
      </w:r>
      <w:r w:rsidRPr="00A868D1">
        <w:rPr>
          <w:rFonts w:ascii="Arial" w:hAnsi="Arial" w:cs="Arial"/>
        </w:rPr>
        <w:t xml:space="preserve">as soon as possible so arrangements can </w:t>
      </w:r>
      <w:proofErr w:type="gramStart"/>
      <w:r w:rsidRPr="00A868D1">
        <w:rPr>
          <w:rFonts w:ascii="Arial" w:hAnsi="Arial" w:cs="Arial"/>
        </w:rPr>
        <w:t>be made</w:t>
      </w:r>
      <w:proofErr w:type="gramEnd"/>
      <w:r w:rsidRPr="00A868D1">
        <w:rPr>
          <w:rFonts w:ascii="Arial" w:hAnsi="Arial" w:cs="Arial"/>
        </w:rPr>
        <w:t xml:space="preserve"> to pr</w:t>
      </w:r>
      <w:r w:rsidR="00F7697D">
        <w:rPr>
          <w:rFonts w:ascii="Arial" w:hAnsi="Arial" w:cs="Arial"/>
        </w:rPr>
        <w:t>ovide for the student’s needs. </w:t>
      </w:r>
      <w:r w:rsidR="00F7697D" w:rsidRPr="00F7697D">
        <w:rPr>
          <w:rFonts w:ascii="Arial" w:hAnsi="Arial" w:cs="Arial"/>
          <w:bCs/>
          <w:iCs/>
        </w:rPr>
        <w:t xml:space="preserve">If arrangements cannot be made at the class site, the student will </w:t>
      </w:r>
      <w:proofErr w:type="gramStart"/>
      <w:r w:rsidR="00F7697D" w:rsidRPr="00F7697D">
        <w:rPr>
          <w:rFonts w:ascii="Arial" w:hAnsi="Arial" w:cs="Arial"/>
          <w:bCs/>
          <w:iCs/>
        </w:rPr>
        <w:t>test</w:t>
      </w:r>
      <w:proofErr w:type="gramEnd"/>
      <w:r w:rsidR="00F7697D" w:rsidRPr="00F7697D">
        <w:rPr>
          <w:rFonts w:ascii="Arial" w:hAnsi="Arial" w:cs="Arial"/>
          <w:bCs/>
          <w:iCs/>
        </w:rPr>
        <w:t xml:space="preserve"> at an alternative time and place where the special </w:t>
      </w:r>
      <w:r w:rsidR="00C858D9" w:rsidRPr="00F7697D">
        <w:rPr>
          <w:rFonts w:ascii="Arial" w:hAnsi="Arial" w:cs="Arial"/>
          <w:bCs/>
          <w:iCs/>
        </w:rPr>
        <w:t>accommodation</w:t>
      </w:r>
      <w:r w:rsidR="00F7697D" w:rsidRPr="00F7697D">
        <w:rPr>
          <w:rFonts w:ascii="Arial" w:hAnsi="Arial" w:cs="Arial"/>
          <w:bCs/>
          <w:iCs/>
        </w:rPr>
        <w:t xml:space="preserve"> can be made.</w:t>
      </w:r>
    </w:p>
    <w:p w14:paraId="59D92389" w14:textId="77777777" w:rsidR="00E031A9" w:rsidRDefault="00E031A9" w:rsidP="00952A45">
      <w:pPr>
        <w:rPr>
          <w:rFonts w:ascii="Arial" w:hAnsi="Arial" w:cs="Arial"/>
          <w:b/>
          <w:bCs/>
        </w:rPr>
      </w:pPr>
    </w:p>
    <w:p w14:paraId="7A352BF0" w14:textId="77777777" w:rsidR="00B16FF2" w:rsidRDefault="00B16FF2">
      <w:pPr>
        <w:rPr>
          <w:rFonts w:ascii="Arial" w:hAnsi="Arial" w:cs="Arial"/>
        </w:rPr>
      </w:pPr>
    </w:p>
    <w:p w14:paraId="64E388FA" w14:textId="757C639B" w:rsidR="00B16FF2" w:rsidRPr="008836B6" w:rsidRDefault="00B16FF2">
      <w:pPr>
        <w:rPr>
          <w:rFonts w:ascii="Arial" w:hAnsi="Arial" w:cs="Arial"/>
          <w:bCs/>
        </w:rPr>
      </w:pPr>
      <w:r>
        <w:rPr>
          <w:rFonts w:ascii="Arial" w:hAnsi="Arial" w:cs="Arial"/>
          <w:b/>
          <w:bCs/>
        </w:rPr>
        <w:t>Course Content:</w:t>
      </w:r>
    </w:p>
    <w:p w14:paraId="080AC327" w14:textId="77777777" w:rsidR="00B16FF2" w:rsidRDefault="00B16FF2">
      <w:pPr>
        <w:rPr>
          <w:rFonts w:ascii="Arial" w:hAnsi="Arial" w:cs="Arial"/>
        </w:rPr>
      </w:pPr>
    </w:p>
    <w:p w14:paraId="1FED6AF7" w14:textId="54B9057F" w:rsidR="00B16FF2" w:rsidRPr="00DC2BAD" w:rsidRDefault="00B16FF2">
      <w:pPr>
        <w:rPr>
          <w:rFonts w:ascii="Arial" w:hAnsi="Arial" w:cs="Arial"/>
          <w:b/>
          <w:bCs/>
        </w:rPr>
      </w:pPr>
      <w:r w:rsidRPr="00DC2BAD">
        <w:rPr>
          <w:rFonts w:ascii="Arial" w:hAnsi="Arial" w:cs="Arial"/>
          <w:b/>
          <w:bCs/>
        </w:rPr>
        <w:t>Module:</w:t>
      </w:r>
      <w:r w:rsidR="00E70195" w:rsidRPr="00DC2BAD">
        <w:rPr>
          <w:rFonts w:ascii="Arial" w:hAnsi="Arial" w:cs="Arial"/>
          <w:b/>
          <w:bCs/>
        </w:rPr>
        <w:t xml:space="preserve"> </w:t>
      </w:r>
      <w:proofErr w:type="gramStart"/>
      <w:r w:rsidR="00DC2BAD" w:rsidRPr="00DC2BAD">
        <w:rPr>
          <w:rFonts w:ascii="Arial" w:hAnsi="Arial" w:cs="Arial"/>
          <w:b/>
          <w:bCs/>
        </w:rPr>
        <w:t>1</w:t>
      </w:r>
      <w:proofErr w:type="gramEnd"/>
    </w:p>
    <w:p w14:paraId="6D62A76D" w14:textId="16116D17" w:rsidR="00DC2BAD" w:rsidRDefault="00B16FF2">
      <w:pPr>
        <w:rPr>
          <w:rFonts w:ascii="Arial" w:hAnsi="Arial" w:cs="Arial"/>
        </w:rPr>
      </w:pPr>
      <w:r>
        <w:rPr>
          <w:rFonts w:ascii="Arial" w:hAnsi="Arial" w:cs="Arial"/>
        </w:rPr>
        <w:t>Title:</w:t>
      </w:r>
      <w:r w:rsidR="00E70195">
        <w:rPr>
          <w:rFonts w:ascii="Arial" w:hAnsi="Arial" w:cs="Arial"/>
        </w:rPr>
        <w:t xml:space="preserve"> </w:t>
      </w:r>
      <w:r w:rsidR="00DC2BAD">
        <w:rPr>
          <w:rFonts w:ascii="Arial" w:hAnsi="Arial" w:cs="Arial"/>
        </w:rPr>
        <w:t>Introductions</w:t>
      </w:r>
    </w:p>
    <w:p w14:paraId="4BADBB4A" w14:textId="77777777" w:rsidR="00B16FF2" w:rsidRDefault="00B16FF2">
      <w:pPr>
        <w:pStyle w:val="Heading1"/>
        <w:rPr>
          <w:u w:val="none"/>
        </w:rPr>
      </w:pPr>
      <w:bookmarkStart w:id="0" w:name="_Hlk192422014"/>
      <w:r>
        <w:t xml:space="preserve">Terminal </w:t>
      </w:r>
      <w:r w:rsidR="00172E1D">
        <w:t>Learning Objective</w:t>
      </w:r>
      <w:r>
        <w:rPr>
          <w:u w:val="none"/>
        </w:rPr>
        <w:t>:</w:t>
      </w:r>
    </w:p>
    <w:p w14:paraId="528E1A5F" w14:textId="72A0287D" w:rsidR="00DC2BAD" w:rsidRPr="00DC2BAD" w:rsidRDefault="001A2BB8" w:rsidP="00DC2BAD">
      <w:pPr>
        <w:rPr>
          <w:rFonts w:ascii="Arial" w:hAnsi="Arial" w:cs="Arial"/>
        </w:rPr>
      </w:pPr>
      <w:r>
        <w:rPr>
          <w:rFonts w:ascii="Arial" w:hAnsi="Arial" w:cs="Arial"/>
        </w:rPr>
        <w:t>Students</w:t>
      </w:r>
      <w:r w:rsidR="00DC2BAD" w:rsidRPr="00DC2BAD">
        <w:rPr>
          <w:rFonts w:ascii="Arial" w:hAnsi="Arial" w:cs="Arial"/>
        </w:rPr>
        <w:t xml:space="preserve"> will recognize the course goal, enabling objectives, course schedule, course performance requirements, and introduce themselves.</w:t>
      </w:r>
    </w:p>
    <w:p w14:paraId="62F6D754" w14:textId="77777777" w:rsidR="00B16FF2" w:rsidRDefault="00B16FF2">
      <w:pPr>
        <w:rPr>
          <w:rFonts w:ascii="Arial" w:hAnsi="Arial" w:cs="Arial"/>
        </w:rPr>
      </w:pPr>
    </w:p>
    <w:p w14:paraId="7364EADB" w14:textId="615EFF1B" w:rsidR="00DC2BAD" w:rsidRPr="00DC2BAD" w:rsidRDefault="00DC2BAD">
      <w:pPr>
        <w:rPr>
          <w:rFonts w:ascii="Arial" w:hAnsi="Arial" w:cs="Arial"/>
          <w:u w:val="single"/>
        </w:rPr>
      </w:pPr>
      <w:r w:rsidRPr="00DC2BAD">
        <w:rPr>
          <w:rFonts w:ascii="Arial" w:hAnsi="Arial" w:cs="Arial"/>
          <w:u w:val="single"/>
        </w:rPr>
        <w:t>Enabling Learning Objectives:</w:t>
      </w:r>
    </w:p>
    <w:p w14:paraId="39456E61" w14:textId="29717535" w:rsidR="00DC2BAD" w:rsidRPr="00DC2BAD" w:rsidRDefault="00DC2BAD" w:rsidP="00DC2BAD">
      <w:pPr>
        <w:pStyle w:val="ListParagraph"/>
        <w:numPr>
          <w:ilvl w:val="0"/>
          <w:numId w:val="1"/>
        </w:numPr>
        <w:rPr>
          <w:rFonts w:ascii="Arial" w:hAnsi="Arial" w:cs="Arial"/>
        </w:rPr>
      </w:pPr>
      <w:r w:rsidRPr="00DC2BAD">
        <w:rPr>
          <w:rFonts w:ascii="Arial" w:hAnsi="Arial" w:cs="Arial"/>
        </w:rPr>
        <w:t>State the goal and summarize objectives for the course,</w:t>
      </w:r>
    </w:p>
    <w:p w14:paraId="37A8533C" w14:textId="31EC9479" w:rsidR="00DC2BAD" w:rsidRPr="00DC2BAD" w:rsidRDefault="00DC2BAD" w:rsidP="00DC2BAD">
      <w:pPr>
        <w:pStyle w:val="ListParagraph"/>
        <w:numPr>
          <w:ilvl w:val="0"/>
          <w:numId w:val="1"/>
        </w:numPr>
        <w:rPr>
          <w:rFonts w:ascii="Arial" w:hAnsi="Arial" w:cs="Arial"/>
        </w:rPr>
      </w:pPr>
      <w:r w:rsidRPr="00DC2BAD">
        <w:rPr>
          <w:rFonts w:ascii="Arial" w:hAnsi="Arial" w:cs="Arial"/>
        </w:rPr>
        <w:t>Describe the course schedule and complete administrative requirements,</w:t>
      </w:r>
    </w:p>
    <w:p w14:paraId="4F8DF006" w14:textId="57176241" w:rsidR="00DC2BAD" w:rsidRPr="00DC2BAD" w:rsidRDefault="00DC2BAD" w:rsidP="00DC2BAD">
      <w:pPr>
        <w:pStyle w:val="ListParagraph"/>
        <w:numPr>
          <w:ilvl w:val="0"/>
          <w:numId w:val="1"/>
        </w:numPr>
        <w:rPr>
          <w:rFonts w:ascii="Arial" w:hAnsi="Arial" w:cs="Arial"/>
        </w:rPr>
      </w:pPr>
      <w:r w:rsidRPr="00DC2BAD">
        <w:rPr>
          <w:rFonts w:ascii="Arial" w:hAnsi="Arial" w:cs="Arial"/>
        </w:rPr>
        <w:t xml:space="preserve">Describe how participant performance </w:t>
      </w:r>
      <w:proofErr w:type="gramStart"/>
      <w:r w:rsidRPr="00DC2BAD">
        <w:rPr>
          <w:rFonts w:ascii="Arial" w:hAnsi="Arial" w:cs="Arial"/>
        </w:rPr>
        <w:t>is evaluated</w:t>
      </w:r>
      <w:proofErr w:type="gramEnd"/>
      <w:r w:rsidRPr="00DC2BAD">
        <w:rPr>
          <w:rFonts w:ascii="Arial" w:hAnsi="Arial" w:cs="Arial"/>
        </w:rPr>
        <w:t>, and</w:t>
      </w:r>
    </w:p>
    <w:p w14:paraId="3A9EBB67" w14:textId="10C351AF" w:rsidR="00DC2BAD" w:rsidRPr="00DC2BAD" w:rsidRDefault="00DC2BAD" w:rsidP="00DC2BAD">
      <w:pPr>
        <w:pStyle w:val="ListParagraph"/>
        <w:numPr>
          <w:ilvl w:val="0"/>
          <w:numId w:val="1"/>
        </w:numPr>
        <w:rPr>
          <w:rFonts w:ascii="Arial" w:hAnsi="Arial" w:cs="Arial"/>
        </w:rPr>
      </w:pPr>
      <w:r w:rsidRPr="00DC2BAD">
        <w:rPr>
          <w:rFonts w:ascii="Arial" w:hAnsi="Arial" w:cs="Arial"/>
        </w:rPr>
        <w:t>Understand relational coordination theory and the importance of knowing who is in the room and what their role is.</w:t>
      </w:r>
    </w:p>
    <w:bookmarkEnd w:id="0"/>
    <w:p w14:paraId="32AF9C5D" w14:textId="77777777" w:rsidR="00B16FF2" w:rsidRDefault="00B16FF2">
      <w:pPr>
        <w:rPr>
          <w:rFonts w:ascii="Arial" w:hAnsi="Arial" w:cs="Arial"/>
        </w:rPr>
      </w:pPr>
    </w:p>
    <w:p w14:paraId="160E7660" w14:textId="5914C2A2" w:rsidR="00B16FF2" w:rsidRPr="00DC2BAD" w:rsidRDefault="00B16FF2">
      <w:pPr>
        <w:rPr>
          <w:rFonts w:ascii="Arial" w:hAnsi="Arial" w:cs="Arial"/>
          <w:b/>
          <w:bCs/>
        </w:rPr>
      </w:pPr>
      <w:r w:rsidRPr="00DC2BAD">
        <w:rPr>
          <w:rFonts w:ascii="Arial" w:hAnsi="Arial" w:cs="Arial"/>
          <w:b/>
          <w:bCs/>
        </w:rPr>
        <w:t>Module:</w:t>
      </w:r>
      <w:r w:rsidR="00E70195" w:rsidRPr="00DC2BAD">
        <w:rPr>
          <w:rFonts w:ascii="Arial" w:hAnsi="Arial" w:cs="Arial"/>
          <w:b/>
          <w:bCs/>
        </w:rPr>
        <w:t xml:space="preserve"> </w:t>
      </w:r>
      <w:proofErr w:type="gramStart"/>
      <w:r w:rsidR="00DC2BAD" w:rsidRPr="00DC2BAD">
        <w:rPr>
          <w:rFonts w:ascii="Arial" w:hAnsi="Arial" w:cs="Arial"/>
          <w:b/>
          <w:bCs/>
        </w:rPr>
        <w:t>2</w:t>
      </w:r>
      <w:proofErr w:type="gramEnd"/>
    </w:p>
    <w:p w14:paraId="43E00B81" w14:textId="6D6D9BF4" w:rsidR="00B16FF2" w:rsidRDefault="00B16FF2">
      <w:pPr>
        <w:rPr>
          <w:rFonts w:ascii="Arial" w:hAnsi="Arial" w:cs="Arial"/>
        </w:rPr>
      </w:pPr>
      <w:r>
        <w:rPr>
          <w:rFonts w:ascii="Arial" w:hAnsi="Arial" w:cs="Arial"/>
        </w:rPr>
        <w:t>Title:</w:t>
      </w:r>
      <w:r w:rsidR="00E70195">
        <w:rPr>
          <w:rFonts w:ascii="Arial" w:hAnsi="Arial" w:cs="Arial"/>
        </w:rPr>
        <w:t xml:space="preserve"> </w:t>
      </w:r>
      <w:r w:rsidR="00DC2BAD" w:rsidRPr="00DC2BAD">
        <w:rPr>
          <w:rFonts w:ascii="Arial" w:hAnsi="Arial" w:cs="Arial"/>
        </w:rPr>
        <w:t>SRP Classroom Training</w:t>
      </w:r>
    </w:p>
    <w:p w14:paraId="05262A69" w14:textId="77777777" w:rsidR="00B16FF2" w:rsidRDefault="00172E1D">
      <w:pPr>
        <w:pStyle w:val="Heading1"/>
        <w:rPr>
          <w:u w:val="none"/>
        </w:rPr>
      </w:pPr>
      <w:bookmarkStart w:id="1" w:name="_Hlk192422080"/>
      <w:r>
        <w:t>Terminal Learning Objective</w:t>
      </w:r>
      <w:r w:rsidR="00B16FF2">
        <w:rPr>
          <w:u w:val="none"/>
        </w:rPr>
        <w:t>:</w:t>
      </w:r>
    </w:p>
    <w:p w14:paraId="2435A9C1" w14:textId="3FDFF95A" w:rsidR="00B16FF2" w:rsidRDefault="001A2BB8">
      <w:pPr>
        <w:rPr>
          <w:rFonts w:ascii="Arial" w:hAnsi="Arial" w:cs="Arial"/>
        </w:rPr>
      </w:pPr>
      <w:r>
        <w:rPr>
          <w:rFonts w:ascii="Arial" w:hAnsi="Arial" w:cs="Arial"/>
        </w:rPr>
        <w:t>Students</w:t>
      </w:r>
      <w:r w:rsidR="00DC2BAD" w:rsidRPr="00DC2BAD">
        <w:rPr>
          <w:rFonts w:ascii="Arial" w:hAnsi="Arial" w:cs="Arial"/>
        </w:rPr>
        <w:t xml:space="preserve"> will gain the ability to perform classroom training of the Standard Response Protocol.</w:t>
      </w:r>
    </w:p>
    <w:p w14:paraId="29EAE6BA" w14:textId="77777777" w:rsidR="00DC2BAD" w:rsidRDefault="00DC2BAD">
      <w:pPr>
        <w:rPr>
          <w:rFonts w:ascii="Arial" w:hAnsi="Arial" w:cs="Arial"/>
        </w:rPr>
      </w:pPr>
    </w:p>
    <w:p w14:paraId="6ECEF009" w14:textId="7C5624A4" w:rsidR="00DC2BAD" w:rsidRDefault="00DC2BAD">
      <w:pPr>
        <w:rPr>
          <w:rFonts w:ascii="Arial" w:hAnsi="Arial" w:cs="Arial"/>
          <w:u w:val="single"/>
        </w:rPr>
      </w:pPr>
      <w:r>
        <w:rPr>
          <w:rFonts w:ascii="Arial" w:hAnsi="Arial" w:cs="Arial"/>
          <w:u w:val="single"/>
        </w:rPr>
        <w:t>Enabling Learning Objectives:</w:t>
      </w:r>
    </w:p>
    <w:p w14:paraId="49221DA8" w14:textId="6CEF8B3B" w:rsidR="00DC2BAD" w:rsidRPr="00DC2BAD" w:rsidRDefault="00DC2BAD" w:rsidP="00DC2BAD">
      <w:pPr>
        <w:pStyle w:val="ListParagraph"/>
        <w:numPr>
          <w:ilvl w:val="0"/>
          <w:numId w:val="2"/>
        </w:numPr>
        <w:rPr>
          <w:rFonts w:ascii="Arial" w:hAnsi="Arial" w:cs="Arial"/>
        </w:rPr>
      </w:pPr>
      <w:r w:rsidRPr="00DC2BAD">
        <w:rPr>
          <w:rFonts w:ascii="Arial" w:hAnsi="Arial" w:cs="Arial"/>
        </w:rPr>
        <w:t xml:space="preserve">Discuss the history of </w:t>
      </w:r>
      <w:proofErr w:type="gramStart"/>
      <w:r w:rsidRPr="00DC2BAD">
        <w:rPr>
          <w:rFonts w:ascii="Arial" w:hAnsi="Arial" w:cs="Arial"/>
        </w:rPr>
        <w:t>SRP</w:t>
      </w:r>
      <w:proofErr w:type="gramEnd"/>
    </w:p>
    <w:p w14:paraId="3CD89AA9" w14:textId="5551263A" w:rsidR="00DC2BAD" w:rsidRPr="00DC2BAD" w:rsidRDefault="00DC2BAD" w:rsidP="00DC2BAD">
      <w:pPr>
        <w:pStyle w:val="ListParagraph"/>
        <w:numPr>
          <w:ilvl w:val="0"/>
          <w:numId w:val="2"/>
        </w:numPr>
        <w:rPr>
          <w:rFonts w:ascii="Arial" w:hAnsi="Arial" w:cs="Arial"/>
        </w:rPr>
      </w:pPr>
      <w:r w:rsidRPr="00DC2BAD">
        <w:rPr>
          <w:rFonts w:ascii="Arial" w:hAnsi="Arial" w:cs="Arial"/>
        </w:rPr>
        <w:t xml:space="preserve">Conduct classroom </w:t>
      </w:r>
      <w:proofErr w:type="gramStart"/>
      <w:r w:rsidRPr="00DC2BAD">
        <w:rPr>
          <w:rFonts w:ascii="Arial" w:hAnsi="Arial" w:cs="Arial"/>
        </w:rPr>
        <w:t>training</w:t>
      </w:r>
      <w:proofErr w:type="gramEnd"/>
      <w:r w:rsidRPr="00DC2BAD">
        <w:rPr>
          <w:rFonts w:ascii="Arial" w:hAnsi="Arial" w:cs="Arial"/>
        </w:rPr>
        <w:t xml:space="preserve"> </w:t>
      </w:r>
    </w:p>
    <w:p w14:paraId="216BE34D" w14:textId="005E27B9" w:rsidR="00DC2BAD" w:rsidRPr="00DC2BAD" w:rsidRDefault="00DC2BAD" w:rsidP="00DC2BAD">
      <w:pPr>
        <w:pStyle w:val="ListParagraph"/>
        <w:numPr>
          <w:ilvl w:val="0"/>
          <w:numId w:val="2"/>
        </w:numPr>
        <w:rPr>
          <w:rFonts w:ascii="Arial" w:hAnsi="Arial" w:cs="Arial"/>
        </w:rPr>
      </w:pPr>
      <w:r w:rsidRPr="00DC2BAD">
        <w:rPr>
          <w:rFonts w:ascii="Arial" w:hAnsi="Arial" w:cs="Arial"/>
        </w:rPr>
        <w:t xml:space="preserve">Discuss questions regarding the </w:t>
      </w:r>
      <w:proofErr w:type="gramStart"/>
      <w:r w:rsidRPr="00DC2BAD">
        <w:rPr>
          <w:rFonts w:ascii="Arial" w:hAnsi="Arial" w:cs="Arial"/>
        </w:rPr>
        <w:t>SRP</w:t>
      </w:r>
      <w:proofErr w:type="gramEnd"/>
    </w:p>
    <w:bookmarkEnd w:id="1"/>
    <w:p w14:paraId="39BE2003" w14:textId="77777777" w:rsidR="00A868D1" w:rsidRDefault="00A868D1">
      <w:pPr>
        <w:rPr>
          <w:rFonts w:ascii="Arial" w:hAnsi="Arial" w:cs="Arial"/>
        </w:rPr>
      </w:pPr>
    </w:p>
    <w:p w14:paraId="65B41FA3" w14:textId="77777777" w:rsidR="00DC2BAD" w:rsidRDefault="00DC2BAD">
      <w:pPr>
        <w:rPr>
          <w:rFonts w:ascii="Arial" w:hAnsi="Arial" w:cs="Arial"/>
        </w:rPr>
      </w:pPr>
      <w:r>
        <w:rPr>
          <w:rFonts w:ascii="Arial" w:hAnsi="Arial" w:cs="Arial"/>
        </w:rPr>
        <w:br w:type="page"/>
      </w:r>
    </w:p>
    <w:p w14:paraId="4DDEF732" w14:textId="41A80427" w:rsidR="00AA66E9" w:rsidRPr="00DC2BAD" w:rsidRDefault="00AA66E9" w:rsidP="00AA66E9">
      <w:pPr>
        <w:rPr>
          <w:rFonts w:ascii="Arial" w:hAnsi="Arial" w:cs="Arial"/>
          <w:b/>
          <w:bCs/>
        </w:rPr>
      </w:pPr>
      <w:r w:rsidRPr="00DC2BAD">
        <w:rPr>
          <w:rFonts w:ascii="Arial" w:hAnsi="Arial" w:cs="Arial"/>
          <w:b/>
          <w:bCs/>
        </w:rPr>
        <w:lastRenderedPageBreak/>
        <w:t>Module:</w:t>
      </w:r>
      <w:r w:rsidR="00E70195" w:rsidRPr="00DC2BAD">
        <w:rPr>
          <w:rFonts w:ascii="Arial" w:hAnsi="Arial" w:cs="Arial"/>
          <w:b/>
          <w:bCs/>
        </w:rPr>
        <w:t xml:space="preserve"> </w:t>
      </w:r>
      <w:proofErr w:type="gramStart"/>
      <w:r w:rsidR="00DC2BAD" w:rsidRPr="00DC2BAD">
        <w:rPr>
          <w:rFonts w:ascii="Arial" w:hAnsi="Arial" w:cs="Arial"/>
          <w:b/>
          <w:bCs/>
        </w:rPr>
        <w:t>3</w:t>
      </w:r>
      <w:proofErr w:type="gramEnd"/>
    </w:p>
    <w:p w14:paraId="7DBE0669" w14:textId="524524F7" w:rsidR="00AA66E9" w:rsidRDefault="00AA66E9" w:rsidP="00AA66E9">
      <w:pPr>
        <w:rPr>
          <w:rFonts w:ascii="Arial" w:hAnsi="Arial" w:cs="Arial"/>
        </w:rPr>
      </w:pPr>
      <w:r>
        <w:rPr>
          <w:rFonts w:ascii="Arial" w:hAnsi="Arial" w:cs="Arial"/>
        </w:rPr>
        <w:t>Title:</w:t>
      </w:r>
      <w:r w:rsidR="00E70195">
        <w:rPr>
          <w:rFonts w:ascii="Arial" w:hAnsi="Arial" w:cs="Arial"/>
        </w:rPr>
        <w:t xml:space="preserve"> </w:t>
      </w:r>
      <w:r w:rsidR="00DC2BAD" w:rsidRPr="00DC2BAD">
        <w:rPr>
          <w:rFonts w:ascii="Arial" w:hAnsi="Arial" w:cs="Arial"/>
        </w:rPr>
        <w:t>SRP Resources, Drills and Messaging</w:t>
      </w:r>
    </w:p>
    <w:p w14:paraId="7E08F4C2" w14:textId="77777777" w:rsidR="00AA66E9" w:rsidRDefault="00172E1D" w:rsidP="00AA66E9">
      <w:pPr>
        <w:pStyle w:val="Heading1"/>
        <w:rPr>
          <w:u w:val="none"/>
        </w:rPr>
      </w:pPr>
      <w:bookmarkStart w:id="2" w:name="_Hlk192422135"/>
      <w:r>
        <w:t>Terminal Learning Objective</w:t>
      </w:r>
      <w:r w:rsidR="00AA66E9">
        <w:rPr>
          <w:u w:val="none"/>
        </w:rPr>
        <w:t>:</w:t>
      </w:r>
    </w:p>
    <w:p w14:paraId="38A2B82E" w14:textId="25D5708E" w:rsidR="00A868D1" w:rsidRDefault="001A2BB8">
      <w:pPr>
        <w:rPr>
          <w:rFonts w:ascii="Arial" w:hAnsi="Arial" w:cs="Arial"/>
        </w:rPr>
      </w:pPr>
      <w:r>
        <w:rPr>
          <w:rFonts w:ascii="Arial" w:hAnsi="Arial" w:cs="Arial"/>
        </w:rPr>
        <w:t>Students</w:t>
      </w:r>
      <w:r w:rsidR="00DC2BAD" w:rsidRPr="00DC2BAD">
        <w:rPr>
          <w:rFonts w:ascii="Arial" w:hAnsi="Arial" w:cs="Arial"/>
        </w:rPr>
        <w:t xml:space="preserve"> will gain an understanding of how and why the SRP should </w:t>
      </w:r>
      <w:proofErr w:type="gramStart"/>
      <w:r w:rsidR="00DC2BAD" w:rsidRPr="00DC2BAD">
        <w:rPr>
          <w:rFonts w:ascii="Arial" w:hAnsi="Arial" w:cs="Arial"/>
        </w:rPr>
        <w:t>be used</w:t>
      </w:r>
      <w:proofErr w:type="gramEnd"/>
      <w:r w:rsidR="00DC2BAD" w:rsidRPr="00DC2BAD">
        <w:rPr>
          <w:rFonts w:ascii="Arial" w:hAnsi="Arial" w:cs="Arial"/>
        </w:rPr>
        <w:t xml:space="preserve"> as an all-hazards school safety enhancement.</w:t>
      </w:r>
    </w:p>
    <w:p w14:paraId="6068FA64" w14:textId="77777777" w:rsidR="00DC2BAD" w:rsidRDefault="00DC2BAD">
      <w:pPr>
        <w:rPr>
          <w:rFonts w:ascii="Arial" w:hAnsi="Arial" w:cs="Arial"/>
        </w:rPr>
      </w:pPr>
    </w:p>
    <w:p w14:paraId="51483064" w14:textId="1CA51886" w:rsidR="00DC2BAD" w:rsidRPr="00DC2BAD" w:rsidRDefault="00DC2BAD">
      <w:pPr>
        <w:rPr>
          <w:rFonts w:ascii="Arial" w:hAnsi="Arial" w:cs="Arial"/>
          <w:u w:val="single"/>
        </w:rPr>
      </w:pPr>
      <w:r w:rsidRPr="00DC2BAD">
        <w:rPr>
          <w:rFonts w:ascii="Arial" w:hAnsi="Arial" w:cs="Arial"/>
          <w:u w:val="single"/>
        </w:rPr>
        <w:t>Enabling Learning Objectives:</w:t>
      </w:r>
    </w:p>
    <w:p w14:paraId="54C04851" w14:textId="55025EC3" w:rsidR="00DC2BAD" w:rsidRPr="00DC2BAD" w:rsidRDefault="00DC2BAD" w:rsidP="00DC2BAD">
      <w:pPr>
        <w:pStyle w:val="ListParagraph"/>
        <w:numPr>
          <w:ilvl w:val="0"/>
          <w:numId w:val="3"/>
        </w:numPr>
        <w:rPr>
          <w:rFonts w:ascii="Arial" w:hAnsi="Arial" w:cs="Arial"/>
        </w:rPr>
      </w:pPr>
      <w:r w:rsidRPr="00DC2BAD">
        <w:rPr>
          <w:rFonts w:ascii="Arial" w:hAnsi="Arial" w:cs="Arial"/>
        </w:rPr>
        <w:t>Discuss the why behind the SRP.</w:t>
      </w:r>
    </w:p>
    <w:p w14:paraId="6FA326FC" w14:textId="16E6FA99" w:rsidR="00DC2BAD" w:rsidRPr="00DC2BAD" w:rsidRDefault="00DC2BAD" w:rsidP="00DC2BAD">
      <w:pPr>
        <w:pStyle w:val="ListParagraph"/>
        <w:numPr>
          <w:ilvl w:val="0"/>
          <w:numId w:val="3"/>
        </w:numPr>
        <w:rPr>
          <w:rFonts w:ascii="Arial" w:hAnsi="Arial" w:cs="Arial"/>
        </w:rPr>
      </w:pPr>
      <w:r w:rsidRPr="00DC2BAD">
        <w:rPr>
          <w:rFonts w:ascii="Arial" w:hAnsi="Arial" w:cs="Arial"/>
        </w:rPr>
        <w:t xml:space="preserve">Recognize how the SRP can </w:t>
      </w:r>
      <w:proofErr w:type="gramStart"/>
      <w:r w:rsidRPr="00DC2BAD">
        <w:rPr>
          <w:rFonts w:ascii="Arial" w:hAnsi="Arial" w:cs="Arial"/>
        </w:rPr>
        <w:t>be used</w:t>
      </w:r>
      <w:proofErr w:type="gramEnd"/>
      <w:r w:rsidRPr="00DC2BAD">
        <w:rPr>
          <w:rFonts w:ascii="Arial" w:hAnsi="Arial" w:cs="Arial"/>
        </w:rPr>
        <w:t xml:space="preserve"> in managing daily operational school-based events.</w:t>
      </w:r>
    </w:p>
    <w:p w14:paraId="1D819F01" w14:textId="4CA42C26" w:rsidR="00DC2BAD" w:rsidRPr="00DC2BAD" w:rsidRDefault="00DC2BAD" w:rsidP="00DC2BAD">
      <w:pPr>
        <w:pStyle w:val="ListParagraph"/>
        <w:numPr>
          <w:ilvl w:val="0"/>
          <w:numId w:val="3"/>
        </w:numPr>
        <w:rPr>
          <w:rFonts w:ascii="Arial" w:hAnsi="Arial" w:cs="Arial"/>
        </w:rPr>
      </w:pPr>
      <w:r w:rsidRPr="00DC2BAD">
        <w:rPr>
          <w:rFonts w:ascii="Arial" w:hAnsi="Arial" w:cs="Arial"/>
        </w:rPr>
        <w:t xml:space="preserve">Identify the need for standard </w:t>
      </w:r>
      <w:proofErr w:type="gramStart"/>
      <w:r w:rsidRPr="00DC2BAD">
        <w:rPr>
          <w:rFonts w:ascii="Arial" w:hAnsi="Arial" w:cs="Arial"/>
        </w:rPr>
        <w:t>practices</w:t>
      </w:r>
      <w:proofErr w:type="gramEnd"/>
    </w:p>
    <w:bookmarkEnd w:id="2"/>
    <w:p w14:paraId="5580805F" w14:textId="77777777" w:rsidR="007E0018" w:rsidRDefault="007E0018">
      <w:pPr>
        <w:rPr>
          <w:rFonts w:ascii="Arial" w:hAnsi="Arial" w:cs="Arial"/>
        </w:rPr>
      </w:pPr>
    </w:p>
    <w:p w14:paraId="3DC9972D" w14:textId="457FD090" w:rsidR="00AA66E9" w:rsidRPr="00DC2BAD" w:rsidRDefault="00AA66E9" w:rsidP="00AA66E9">
      <w:pPr>
        <w:rPr>
          <w:rFonts w:ascii="Arial" w:hAnsi="Arial" w:cs="Arial"/>
          <w:b/>
          <w:bCs/>
        </w:rPr>
      </w:pPr>
      <w:r w:rsidRPr="00DC2BAD">
        <w:rPr>
          <w:rFonts w:ascii="Arial" w:hAnsi="Arial" w:cs="Arial"/>
          <w:b/>
          <w:bCs/>
        </w:rPr>
        <w:t>Module:</w:t>
      </w:r>
      <w:r w:rsidR="00E70195" w:rsidRPr="00DC2BAD">
        <w:rPr>
          <w:rFonts w:ascii="Arial" w:hAnsi="Arial" w:cs="Arial"/>
          <w:b/>
          <w:bCs/>
        </w:rPr>
        <w:t xml:space="preserve"> </w:t>
      </w:r>
      <w:proofErr w:type="gramStart"/>
      <w:r w:rsidR="00DC2BAD" w:rsidRPr="00DC2BAD">
        <w:rPr>
          <w:rFonts w:ascii="Arial" w:hAnsi="Arial" w:cs="Arial"/>
          <w:b/>
          <w:bCs/>
        </w:rPr>
        <w:t>4</w:t>
      </w:r>
      <w:proofErr w:type="gramEnd"/>
    </w:p>
    <w:p w14:paraId="79B96AF1" w14:textId="2BED994E" w:rsidR="00AA66E9" w:rsidRDefault="00AA66E9" w:rsidP="00AA66E9">
      <w:pPr>
        <w:rPr>
          <w:rFonts w:ascii="Arial" w:hAnsi="Arial" w:cs="Arial"/>
        </w:rPr>
      </w:pPr>
      <w:r>
        <w:rPr>
          <w:rFonts w:ascii="Arial" w:hAnsi="Arial" w:cs="Arial"/>
        </w:rPr>
        <w:t>Title:</w:t>
      </w:r>
      <w:r w:rsidR="00E70195">
        <w:rPr>
          <w:rFonts w:ascii="Arial" w:hAnsi="Arial" w:cs="Arial"/>
        </w:rPr>
        <w:t xml:space="preserve"> </w:t>
      </w:r>
      <w:r w:rsidR="00DC2BAD" w:rsidRPr="00DC2BAD">
        <w:rPr>
          <w:rFonts w:ascii="Arial" w:hAnsi="Arial" w:cs="Arial"/>
        </w:rPr>
        <w:t>Introduction to Incident Command</w:t>
      </w:r>
    </w:p>
    <w:p w14:paraId="59489855" w14:textId="77777777" w:rsidR="00AA66E9" w:rsidRDefault="00172E1D" w:rsidP="00AA66E9">
      <w:pPr>
        <w:pStyle w:val="Heading1"/>
        <w:rPr>
          <w:u w:val="none"/>
        </w:rPr>
      </w:pPr>
      <w:bookmarkStart w:id="3" w:name="_Hlk192422257"/>
      <w:r>
        <w:t>Terminal Learning Objective</w:t>
      </w:r>
      <w:r w:rsidR="00AA66E9">
        <w:rPr>
          <w:u w:val="none"/>
        </w:rPr>
        <w:t>:</w:t>
      </w:r>
    </w:p>
    <w:p w14:paraId="5108ED96" w14:textId="5C6F59A5" w:rsidR="00AA66E9" w:rsidRDefault="001A2BB8">
      <w:pPr>
        <w:rPr>
          <w:rFonts w:ascii="Arial" w:hAnsi="Arial" w:cs="Arial"/>
        </w:rPr>
      </w:pPr>
      <w:r>
        <w:rPr>
          <w:rFonts w:ascii="Arial" w:hAnsi="Arial" w:cs="Arial"/>
        </w:rPr>
        <w:t>Students</w:t>
      </w:r>
      <w:r w:rsidR="00DC2BAD" w:rsidRPr="00DC2BAD">
        <w:rPr>
          <w:rFonts w:ascii="Arial" w:hAnsi="Arial" w:cs="Arial"/>
        </w:rPr>
        <w:t xml:space="preserve"> will gain an understanding of how and why Incident Command should </w:t>
      </w:r>
      <w:proofErr w:type="gramStart"/>
      <w:r w:rsidR="00DC2BAD" w:rsidRPr="00DC2BAD">
        <w:rPr>
          <w:rFonts w:ascii="Arial" w:hAnsi="Arial" w:cs="Arial"/>
        </w:rPr>
        <w:t>be used</w:t>
      </w:r>
      <w:proofErr w:type="gramEnd"/>
      <w:r w:rsidR="00DC2BAD" w:rsidRPr="00DC2BAD">
        <w:rPr>
          <w:rFonts w:ascii="Arial" w:hAnsi="Arial" w:cs="Arial"/>
        </w:rPr>
        <w:t xml:space="preserve"> in a crisis.</w:t>
      </w:r>
    </w:p>
    <w:p w14:paraId="09E557DD" w14:textId="77777777" w:rsidR="00DC2BAD" w:rsidRDefault="00DC2BAD">
      <w:pPr>
        <w:rPr>
          <w:rFonts w:ascii="Arial" w:hAnsi="Arial" w:cs="Arial"/>
        </w:rPr>
      </w:pPr>
    </w:p>
    <w:p w14:paraId="4A040546" w14:textId="33703BA5" w:rsidR="00DC2BAD" w:rsidRPr="00DC2BAD" w:rsidRDefault="00DC2BAD">
      <w:pPr>
        <w:rPr>
          <w:rFonts w:ascii="Arial" w:hAnsi="Arial" w:cs="Arial"/>
          <w:u w:val="single"/>
        </w:rPr>
      </w:pPr>
      <w:r w:rsidRPr="00DC2BAD">
        <w:rPr>
          <w:rFonts w:ascii="Arial" w:hAnsi="Arial" w:cs="Arial"/>
          <w:u w:val="single"/>
        </w:rPr>
        <w:t>Enabling Learning Objectives:</w:t>
      </w:r>
    </w:p>
    <w:p w14:paraId="63C141ED" w14:textId="2D930A07" w:rsidR="00DC2BAD" w:rsidRPr="00DC2BAD" w:rsidRDefault="00DC2BAD" w:rsidP="00DC2BAD">
      <w:pPr>
        <w:pStyle w:val="ListParagraph"/>
        <w:numPr>
          <w:ilvl w:val="0"/>
          <w:numId w:val="4"/>
        </w:numPr>
        <w:rPr>
          <w:rFonts w:ascii="Arial" w:hAnsi="Arial" w:cs="Arial"/>
        </w:rPr>
      </w:pPr>
      <w:r w:rsidRPr="00DC2BAD">
        <w:rPr>
          <w:rFonts w:ascii="Arial" w:hAnsi="Arial" w:cs="Arial"/>
        </w:rPr>
        <w:t>Identify the history of NIMS and ICS</w:t>
      </w:r>
    </w:p>
    <w:p w14:paraId="080B0D39" w14:textId="5DB3BF35" w:rsidR="00DC2BAD" w:rsidRPr="00DC2BAD" w:rsidRDefault="00DC2BAD" w:rsidP="00DC2BAD">
      <w:pPr>
        <w:pStyle w:val="ListParagraph"/>
        <w:numPr>
          <w:ilvl w:val="0"/>
          <w:numId w:val="4"/>
        </w:numPr>
        <w:rPr>
          <w:rFonts w:ascii="Arial" w:hAnsi="Arial" w:cs="Arial"/>
        </w:rPr>
      </w:pPr>
      <w:r w:rsidRPr="00DC2BAD">
        <w:rPr>
          <w:rFonts w:ascii="Arial" w:hAnsi="Arial" w:cs="Arial"/>
        </w:rPr>
        <w:t>Understand basic Incident Command Structure, and</w:t>
      </w:r>
    </w:p>
    <w:p w14:paraId="5E8F853B" w14:textId="7EEC14FC" w:rsidR="00EE0663" w:rsidRPr="00DC2BAD" w:rsidRDefault="00DC2BAD" w:rsidP="00DC2BAD">
      <w:pPr>
        <w:pStyle w:val="ListParagraph"/>
        <w:numPr>
          <w:ilvl w:val="0"/>
          <w:numId w:val="4"/>
        </w:numPr>
        <w:rPr>
          <w:rFonts w:ascii="Arial" w:hAnsi="Arial" w:cs="Arial"/>
        </w:rPr>
      </w:pPr>
      <w:r w:rsidRPr="00DC2BAD">
        <w:rPr>
          <w:rFonts w:ascii="Arial" w:hAnsi="Arial" w:cs="Arial"/>
        </w:rPr>
        <w:t xml:space="preserve">Recognize how ICS can </w:t>
      </w:r>
      <w:proofErr w:type="gramStart"/>
      <w:r w:rsidRPr="00DC2BAD">
        <w:rPr>
          <w:rFonts w:ascii="Arial" w:hAnsi="Arial" w:cs="Arial"/>
        </w:rPr>
        <w:t>be used</w:t>
      </w:r>
      <w:proofErr w:type="gramEnd"/>
      <w:r w:rsidRPr="00DC2BAD">
        <w:rPr>
          <w:rFonts w:ascii="Arial" w:hAnsi="Arial" w:cs="Arial"/>
        </w:rPr>
        <w:t xml:space="preserve"> in managing school-based events.</w:t>
      </w:r>
    </w:p>
    <w:bookmarkEnd w:id="3"/>
    <w:p w14:paraId="4D64FA71" w14:textId="77777777" w:rsidR="00DC2BAD" w:rsidRDefault="00DC2BAD">
      <w:pPr>
        <w:rPr>
          <w:rFonts w:ascii="Arial" w:hAnsi="Arial" w:cs="Arial"/>
        </w:rPr>
      </w:pPr>
    </w:p>
    <w:p w14:paraId="15A056BC" w14:textId="123EFF15" w:rsidR="00DC2BAD" w:rsidRPr="00DC2BAD" w:rsidRDefault="00DC2BAD" w:rsidP="00DC2BAD">
      <w:pPr>
        <w:rPr>
          <w:rFonts w:ascii="Arial" w:hAnsi="Arial" w:cs="Arial"/>
          <w:b/>
          <w:bCs/>
        </w:rPr>
      </w:pPr>
      <w:bookmarkStart w:id="4" w:name="_Hlk192358735"/>
      <w:r w:rsidRPr="00DC2BAD">
        <w:rPr>
          <w:rFonts w:ascii="Arial" w:hAnsi="Arial" w:cs="Arial"/>
          <w:b/>
          <w:bCs/>
        </w:rPr>
        <w:t xml:space="preserve">Module: </w:t>
      </w:r>
      <w:proofErr w:type="gramStart"/>
      <w:r w:rsidRPr="00DC2BAD">
        <w:rPr>
          <w:rFonts w:ascii="Arial" w:hAnsi="Arial" w:cs="Arial"/>
          <w:b/>
          <w:bCs/>
        </w:rPr>
        <w:t>5</w:t>
      </w:r>
      <w:proofErr w:type="gramEnd"/>
    </w:p>
    <w:p w14:paraId="432C1EBF" w14:textId="551F0E77" w:rsidR="00DC2BAD" w:rsidRDefault="00DC2BAD" w:rsidP="00DC2BAD">
      <w:pPr>
        <w:rPr>
          <w:rFonts w:ascii="Arial" w:hAnsi="Arial" w:cs="Arial"/>
        </w:rPr>
      </w:pPr>
      <w:r>
        <w:rPr>
          <w:rFonts w:ascii="Arial" w:hAnsi="Arial" w:cs="Arial"/>
        </w:rPr>
        <w:t xml:space="preserve">Title: </w:t>
      </w:r>
      <w:bookmarkStart w:id="5" w:name="_Hlk192422295"/>
      <w:r w:rsidRPr="00DC2BAD">
        <w:rPr>
          <w:rFonts w:ascii="Arial" w:hAnsi="Arial" w:cs="Arial"/>
        </w:rPr>
        <w:t>Introduction to the Standard Reunification Method</w:t>
      </w:r>
    </w:p>
    <w:p w14:paraId="0EA464EC" w14:textId="77777777" w:rsidR="00DC2BAD" w:rsidRDefault="00DC2BAD" w:rsidP="00DC2BAD">
      <w:pPr>
        <w:pStyle w:val="Heading1"/>
        <w:rPr>
          <w:u w:val="none"/>
        </w:rPr>
      </w:pPr>
      <w:bookmarkStart w:id="6" w:name="_Hlk192422330"/>
      <w:bookmarkEnd w:id="5"/>
      <w:r>
        <w:t>Terminal Learning Objective</w:t>
      </w:r>
      <w:r>
        <w:rPr>
          <w:u w:val="none"/>
        </w:rPr>
        <w:t>:</w:t>
      </w:r>
    </w:p>
    <w:p w14:paraId="1A5E931B" w14:textId="3AF5F021" w:rsidR="00DC2BAD" w:rsidRDefault="001A2BB8" w:rsidP="00DC2BAD">
      <w:pPr>
        <w:rPr>
          <w:rFonts w:ascii="Arial" w:hAnsi="Arial" w:cs="Arial"/>
        </w:rPr>
      </w:pPr>
      <w:r>
        <w:rPr>
          <w:rFonts w:ascii="Arial" w:hAnsi="Arial" w:cs="Arial"/>
        </w:rPr>
        <w:t>Students</w:t>
      </w:r>
      <w:r w:rsidR="00DC2BAD" w:rsidRPr="00DC2BAD">
        <w:rPr>
          <w:rFonts w:ascii="Arial" w:hAnsi="Arial" w:cs="Arial"/>
        </w:rPr>
        <w:t xml:space="preserve"> will gain an understanding of how and why the SRM should </w:t>
      </w:r>
      <w:proofErr w:type="gramStart"/>
      <w:r w:rsidR="00DC2BAD" w:rsidRPr="00DC2BAD">
        <w:rPr>
          <w:rFonts w:ascii="Arial" w:hAnsi="Arial" w:cs="Arial"/>
        </w:rPr>
        <w:t>be used</w:t>
      </w:r>
      <w:proofErr w:type="gramEnd"/>
      <w:r w:rsidR="00DC2BAD" w:rsidRPr="00DC2BAD">
        <w:rPr>
          <w:rFonts w:ascii="Arial" w:hAnsi="Arial" w:cs="Arial"/>
        </w:rPr>
        <w:t xml:space="preserve"> in the aftermath of a crisis.</w:t>
      </w:r>
    </w:p>
    <w:p w14:paraId="2CCFA6F1" w14:textId="77777777" w:rsidR="00DC2BAD" w:rsidRDefault="00DC2BAD" w:rsidP="00DC2BAD">
      <w:pPr>
        <w:rPr>
          <w:rFonts w:ascii="Arial" w:hAnsi="Arial" w:cs="Arial"/>
        </w:rPr>
      </w:pPr>
    </w:p>
    <w:p w14:paraId="393E3725" w14:textId="77777777" w:rsidR="00DC2BAD" w:rsidRPr="00DC2BAD" w:rsidRDefault="00DC2BAD" w:rsidP="00DC2BAD">
      <w:pPr>
        <w:rPr>
          <w:rFonts w:ascii="Arial" w:hAnsi="Arial" w:cs="Arial"/>
          <w:u w:val="single"/>
        </w:rPr>
      </w:pPr>
      <w:r w:rsidRPr="00DC2BAD">
        <w:rPr>
          <w:rFonts w:ascii="Arial" w:hAnsi="Arial" w:cs="Arial"/>
          <w:u w:val="single"/>
        </w:rPr>
        <w:t>Enabling Learning Objectives:</w:t>
      </w:r>
    </w:p>
    <w:p w14:paraId="757BCC20" w14:textId="72014ACF" w:rsidR="00DC2BAD" w:rsidRPr="00DC2BAD" w:rsidRDefault="00DC2BAD" w:rsidP="00DC2BAD">
      <w:pPr>
        <w:pStyle w:val="ListParagraph"/>
        <w:numPr>
          <w:ilvl w:val="0"/>
          <w:numId w:val="6"/>
        </w:numPr>
        <w:rPr>
          <w:rFonts w:ascii="Arial" w:hAnsi="Arial" w:cs="Arial"/>
        </w:rPr>
      </w:pPr>
      <w:r w:rsidRPr="00DC2BAD">
        <w:rPr>
          <w:rFonts w:ascii="Arial" w:hAnsi="Arial" w:cs="Arial"/>
        </w:rPr>
        <w:t>Identify the history of SRM,</w:t>
      </w:r>
    </w:p>
    <w:p w14:paraId="2952D88B" w14:textId="5CF05A94" w:rsidR="00DC2BAD" w:rsidRPr="00DC2BAD" w:rsidRDefault="00DC2BAD" w:rsidP="00DC2BAD">
      <w:pPr>
        <w:pStyle w:val="ListParagraph"/>
        <w:numPr>
          <w:ilvl w:val="0"/>
          <w:numId w:val="6"/>
        </w:numPr>
        <w:rPr>
          <w:rFonts w:ascii="Arial" w:hAnsi="Arial" w:cs="Arial"/>
        </w:rPr>
      </w:pPr>
      <w:r w:rsidRPr="00DC2BAD">
        <w:rPr>
          <w:rFonts w:ascii="Arial" w:hAnsi="Arial" w:cs="Arial"/>
        </w:rPr>
        <w:t xml:space="preserve">Discuss the concepts of the SRM </w:t>
      </w:r>
      <w:proofErr w:type="gramStart"/>
      <w:r w:rsidRPr="00DC2BAD">
        <w:rPr>
          <w:rFonts w:ascii="Arial" w:hAnsi="Arial" w:cs="Arial"/>
        </w:rPr>
        <w:t>program</w:t>
      </w:r>
      <w:proofErr w:type="gramEnd"/>
    </w:p>
    <w:p w14:paraId="6A4A1C25" w14:textId="7B1DDE50" w:rsidR="00DC2BAD" w:rsidRDefault="00DC2BAD" w:rsidP="00DC2BAD">
      <w:pPr>
        <w:pStyle w:val="ListParagraph"/>
        <w:numPr>
          <w:ilvl w:val="0"/>
          <w:numId w:val="6"/>
        </w:numPr>
        <w:rPr>
          <w:rFonts w:ascii="Arial" w:hAnsi="Arial" w:cs="Arial"/>
        </w:rPr>
      </w:pPr>
      <w:r w:rsidRPr="00DC2BAD">
        <w:rPr>
          <w:rFonts w:ascii="Arial" w:hAnsi="Arial" w:cs="Arial"/>
        </w:rPr>
        <w:t>Identify how to plan and conduct a student/parent reunification.</w:t>
      </w:r>
    </w:p>
    <w:bookmarkEnd w:id="4"/>
    <w:bookmarkEnd w:id="6"/>
    <w:p w14:paraId="55FA7381" w14:textId="77777777" w:rsidR="00DC2BAD" w:rsidRPr="00DC2BAD" w:rsidRDefault="00DC2BAD" w:rsidP="00DC2BAD">
      <w:pPr>
        <w:rPr>
          <w:rFonts w:ascii="Arial" w:hAnsi="Arial" w:cs="Arial"/>
        </w:rPr>
      </w:pPr>
    </w:p>
    <w:p w14:paraId="72EFF828" w14:textId="0D99D7D0" w:rsidR="00DC2BAD" w:rsidRPr="00DC2BAD" w:rsidRDefault="00DC2BAD" w:rsidP="00DC2BAD">
      <w:pPr>
        <w:rPr>
          <w:rFonts w:ascii="Arial" w:hAnsi="Arial" w:cs="Arial"/>
          <w:b/>
          <w:bCs/>
        </w:rPr>
      </w:pPr>
      <w:bookmarkStart w:id="7" w:name="_Hlk192358997"/>
      <w:r w:rsidRPr="00DC2BAD">
        <w:rPr>
          <w:rFonts w:ascii="Arial" w:hAnsi="Arial" w:cs="Arial"/>
          <w:b/>
          <w:bCs/>
        </w:rPr>
        <w:t xml:space="preserve">Module: </w:t>
      </w:r>
      <w:proofErr w:type="gramStart"/>
      <w:r w:rsidRPr="00DC2BAD">
        <w:rPr>
          <w:rFonts w:ascii="Arial" w:hAnsi="Arial" w:cs="Arial"/>
          <w:b/>
          <w:bCs/>
        </w:rPr>
        <w:t>6</w:t>
      </w:r>
      <w:proofErr w:type="gramEnd"/>
    </w:p>
    <w:p w14:paraId="1849DF9A" w14:textId="77777777" w:rsidR="00DC2BAD" w:rsidRDefault="00DC2BAD" w:rsidP="00DC2BAD">
      <w:pPr>
        <w:rPr>
          <w:rFonts w:ascii="Arial" w:hAnsi="Arial" w:cs="Arial"/>
        </w:rPr>
      </w:pPr>
      <w:r w:rsidRPr="00DC2BAD">
        <w:rPr>
          <w:rFonts w:ascii="Arial" w:hAnsi="Arial" w:cs="Arial"/>
        </w:rPr>
        <w:t xml:space="preserve">Title: </w:t>
      </w:r>
      <w:bookmarkStart w:id="8" w:name="_Hlk192422377"/>
      <w:r w:rsidRPr="00DC2BAD">
        <w:rPr>
          <w:rFonts w:ascii="Arial" w:hAnsi="Arial" w:cs="Arial"/>
        </w:rPr>
        <w:t>The Reunification Operation Kit</w:t>
      </w:r>
    </w:p>
    <w:p w14:paraId="2EBE9017" w14:textId="613A6537" w:rsidR="00DC2BAD" w:rsidRPr="00DC2BAD" w:rsidRDefault="00DC2BAD" w:rsidP="00DC2BAD">
      <w:pPr>
        <w:rPr>
          <w:rFonts w:ascii="Arial" w:hAnsi="Arial" w:cs="Arial"/>
          <w:u w:val="single"/>
        </w:rPr>
      </w:pPr>
      <w:bookmarkStart w:id="9" w:name="_Hlk192422465"/>
      <w:bookmarkEnd w:id="8"/>
      <w:r w:rsidRPr="00DC2BAD">
        <w:rPr>
          <w:rFonts w:ascii="Arial" w:hAnsi="Arial" w:cs="Arial"/>
          <w:u w:val="single"/>
        </w:rPr>
        <w:t>Terminal Learning Objective:</w:t>
      </w:r>
    </w:p>
    <w:p w14:paraId="2B152B6E" w14:textId="02FD5AF5" w:rsidR="00DC2BAD" w:rsidRDefault="001A2BB8" w:rsidP="00DC2BAD">
      <w:pPr>
        <w:rPr>
          <w:rFonts w:ascii="Arial" w:hAnsi="Arial" w:cs="Arial"/>
        </w:rPr>
      </w:pPr>
      <w:r>
        <w:rPr>
          <w:rFonts w:ascii="Arial" w:hAnsi="Arial" w:cs="Arial"/>
        </w:rPr>
        <w:t>Students</w:t>
      </w:r>
      <w:r w:rsidR="00DC2BAD" w:rsidRPr="00DC2BAD">
        <w:rPr>
          <w:rFonts w:ascii="Arial" w:hAnsi="Arial" w:cs="Arial"/>
        </w:rPr>
        <w:t xml:space="preserve"> achieve an understanding of how to create a Reunification Operation Kit (ROK).</w:t>
      </w:r>
    </w:p>
    <w:p w14:paraId="3AC19F9D" w14:textId="77777777" w:rsidR="00DC2BAD" w:rsidRPr="00DC2BAD" w:rsidRDefault="00DC2BAD" w:rsidP="00DC2BAD">
      <w:pPr>
        <w:rPr>
          <w:rFonts w:ascii="Arial" w:hAnsi="Arial" w:cs="Arial"/>
        </w:rPr>
      </w:pPr>
    </w:p>
    <w:p w14:paraId="662FE25E" w14:textId="77777777" w:rsidR="00DC2BAD" w:rsidRPr="00DC2BAD" w:rsidRDefault="00DC2BAD" w:rsidP="00DC2BAD">
      <w:pPr>
        <w:rPr>
          <w:rFonts w:ascii="Arial" w:hAnsi="Arial" w:cs="Arial"/>
          <w:u w:val="single"/>
        </w:rPr>
      </w:pPr>
      <w:r w:rsidRPr="00DC2BAD">
        <w:rPr>
          <w:rFonts w:ascii="Arial" w:hAnsi="Arial" w:cs="Arial"/>
          <w:u w:val="single"/>
        </w:rPr>
        <w:t>Enabling Learning Objectives:</w:t>
      </w:r>
    </w:p>
    <w:p w14:paraId="08022D0D" w14:textId="13E137E6" w:rsidR="00DC2BAD" w:rsidRPr="00DC2BAD" w:rsidRDefault="00DC2BAD" w:rsidP="00DC2BAD">
      <w:pPr>
        <w:pStyle w:val="ListParagraph"/>
        <w:numPr>
          <w:ilvl w:val="0"/>
          <w:numId w:val="7"/>
        </w:numPr>
        <w:rPr>
          <w:rFonts w:ascii="Arial" w:hAnsi="Arial" w:cs="Arial"/>
        </w:rPr>
      </w:pPr>
      <w:r w:rsidRPr="00DC2BAD">
        <w:rPr>
          <w:rFonts w:ascii="Arial" w:hAnsi="Arial" w:cs="Arial"/>
        </w:rPr>
        <w:t>Identify the level of effort necessary in planning.</w:t>
      </w:r>
    </w:p>
    <w:p w14:paraId="5686FD40" w14:textId="6965EB85" w:rsidR="00DC2BAD" w:rsidRPr="00DC2BAD" w:rsidRDefault="00DC2BAD" w:rsidP="00DC2BAD">
      <w:pPr>
        <w:pStyle w:val="ListParagraph"/>
        <w:numPr>
          <w:ilvl w:val="0"/>
          <w:numId w:val="7"/>
        </w:numPr>
        <w:rPr>
          <w:rFonts w:ascii="Arial" w:hAnsi="Arial" w:cs="Arial"/>
        </w:rPr>
      </w:pPr>
      <w:r w:rsidRPr="00DC2BAD">
        <w:rPr>
          <w:rFonts w:ascii="Arial" w:hAnsi="Arial" w:cs="Arial"/>
        </w:rPr>
        <w:t>Identify the concept of operation of the SRM and ROK.</w:t>
      </w:r>
    </w:p>
    <w:p w14:paraId="14582C18" w14:textId="54492C9B" w:rsidR="00DC2BAD" w:rsidRPr="00DC2BAD" w:rsidRDefault="00DC2BAD" w:rsidP="00DC2BAD">
      <w:pPr>
        <w:pStyle w:val="ListParagraph"/>
        <w:numPr>
          <w:ilvl w:val="0"/>
          <w:numId w:val="7"/>
        </w:numPr>
        <w:rPr>
          <w:rFonts w:ascii="Arial" w:hAnsi="Arial" w:cs="Arial"/>
        </w:rPr>
      </w:pPr>
      <w:r w:rsidRPr="00DC2BAD">
        <w:rPr>
          <w:rFonts w:ascii="Arial" w:hAnsi="Arial" w:cs="Arial"/>
        </w:rPr>
        <w:t>Identify how to conduct a student/parent reunification.</w:t>
      </w:r>
    </w:p>
    <w:bookmarkEnd w:id="7"/>
    <w:bookmarkEnd w:id="9"/>
    <w:p w14:paraId="5580075C" w14:textId="77777777" w:rsidR="00DC2BAD" w:rsidRDefault="00DC2BAD">
      <w:pPr>
        <w:rPr>
          <w:rFonts w:ascii="Arial" w:hAnsi="Arial" w:cs="Arial"/>
        </w:rPr>
      </w:pPr>
    </w:p>
    <w:p w14:paraId="04F49D68" w14:textId="77777777" w:rsidR="00DC2BAD" w:rsidRDefault="00DC2BAD">
      <w:pPr>
        <w:rPr>
          <w:rFonts w:ascii="Arial" w:hAnsi="Arial" w:cs="Arial"/>
          <w:b/>
          <w:bCs/>
        </w:rPr>
      </w:pPr>
    </w:p>
    <w:p w14:paraId="43A79C9E" w14:textId="77777777" w:rsidR="00DC2BAD" w:rsidRDefault="00DC2BAD">
      <w:pPr>
        <w:rPr>
          <w:rFonts w:ascii="Arial" w:hAnsi="Arial" w:cs="Arial"/>
          <w:b/>
          <w:bCs/>
        </w:rPr>
      </w:pPr>
    </w:p>
    <w:p w14:paraId="72E68186" w14:textId="0D2A34B9" w:rsidR="00DC2BAD" w:rsidRPr="00DC2BAD" w:rsidRDefault="00DC2BAD" w:rsidP="00DC2BAD">
      <w:pPr>
        <w:rPr>
          <w:rFonts w:ascii="Arial" w:hAnsi="Arial" w:cs="Arial"/>
          <w:b/>
          <w:bCs/>
        </w:rPr>
      </w:pPr>
      <w:r w:rsidRPr="00DC2BAD">
        <w:rPr>
          <w:rFonts w:ascii="Arial" w:hAnsi="Arial" w:cs="Arial"/>
          <w:b/>
          <w:bCs/>
        </w:rPr>
        <w:t xml:space="preserve">Module: </w:t>
      </w:r>
      <w:proofErr w:type="gramStart"/>
      <w:r>
        <w:rPr>
          <w:rFonts w:ascii="Arial" w:hAnsi="Arial" w:cs="Arial"/>
          <w:b/>
          <w:bCs/>
        </w:rPr>
        <w:t>7</w:t>
      </w:r>
      <w:proofErr w:type="gramEnd"/>
    </w:p>
    <w:p w14:paraId="1003F7BB" w14:textId="69F8FE76" w:rsidR="00DC2BAD" w:rsidRDefault="00DC2BAD" w:rsidP="00DC2BAD">
      <w:pPr>
        <w:rPr>
          <w:rFonts w:ascii="Arial" w:hAnsi="Arial" w:cs="Arial"/>
        </w:rPr>
      </w:pPr>
      <w:r w:rsidRPr="00DC2BAD">
        <w:rPr>
          <w:rFonts w:ascii="Arial" w:hAnsi="Arial" w:cs="Arial"/>
        </w:rPr>
        <w:t xml:space="preserve">Title: </w:t>
      </w:r>
      <w:bookmarkStart w:id="10" w:name="_Hlk192422495"/>
      <w:r w:rsidRPr="00DC2BAD">
        <w:rPr>
          <w:rFonts w:ascii="Arial" w:hAnsi="Arial" w:cs="Arial"/>
        </w:rPr>
        <w:t>Resources on iloveuguys.org</w:t>
      </w:r>
    </w:p>
    <w:p w14:paraId="034372C4" w14:textId="77777777" w:rsidR="00DC2BAD" w:rsidRPr="00DC2BAD" w:rsidRDefault="00DC2BAD" w:rsidP="00DC2BAD">
      <w:pPr>
        <w:rPr>
          <w:rFonts w:ascii="Arial" w:hAnsi="Arial" w:cs="Arial"/>
          <w:u w:val="single"/>
        </w:rPr>
      </w:pPr>
      <w:bookmarkStart w:id="11" w:name="_Hlk192422512"/>
      <w:bookmarkEnd w:id="10"/>
      <w:r w:rsidRPr="00DC2BAD">
        <w:rPr>
          <w:rFonts w:ascii="Arial" w:hAnsi="Arial" w:cs="Arial"/>
          <w:u w:val="single"/>
        </w:rPr>
        <w:t>Terminal Learning Objective:</w:t>
      </w:r>
    </w:p>
    <w:p w14:paraId="20065EBA" w14:textId="5C96C792" w:rsidR="00DC2BAD" w:rsidRPr="00DC2BAD" w:rsidRDefault="001A2BB8" w:rsidP="00DC2BAD">
      <w:pPr>
        <w:rPr>
          <w:rFonts w:ascii="Arial" w:hAnsi="Arial" w:cs="Arial"/>
        </w:rPr>
      </w:pPr>
      <w:r>
        <w:rPr>
          <w:rFonts w:ascii="Arial" w:hAnsi="Arial" w:cs="Arial"/>
        </w:rPr>
        <w:t>Students</w:t>
      </w:r>
      <w:r w:rsidR="00DC2BAD" w:rsidRPr="00DC2BAD">
        <w:rPr>
          <w:rFonts w:ascii="Arial" w:hAnsi="Arial" w:cs="Arial"/>
        </w:rPr>
        <w:t xml:space="preserve"> will be able to implement and train on the SRP and SRM in their organizations by using all the resources available at iloveuguys.org.</w:t>
      </w:r>
    </w:p>
    <w:p w14:paraId="12BBF785" w14:textId="77777777" w:rsidR="00DC2BAD" w:rsidRDefault="00DC2BAD" w:rsidP="00DC2BAD">
      <w:pPr>
        <w:rPr>
          <w:rFonts w:ascii="Arial" w:hAnsi="Arial" w:cs="Arial"/>
          <w:u w:val="single"/>
        </w:rPr>
      </w:pPr>
    </w:p>
    <w:p w14:paraId="3C2D0910" w14:textId="50135AFE" w:rsidR="00DC2BAD" w:rsidRDefault="00DC2BAD">
      <w:pPr>
        <w:rPr>
          <w:rFonts w:ascii="Arial" w:hAnsi="Arial" w:cs="Arial"/>
          <w:u w:val="single"/>
        </w:rPr>
      </w:pPr>
      <w:r w:rsidRPr="00DC2BAD">
        <w:rPr>
          <w:rFonts w:ascii="Arial" w:hAnsi="Arial" w:cs="Arial"/>
          <w:u w:val="single"/>
        </w:rPr>
        <w:t>Enabling Learning Objectives:</w:t>
      </w:r>
    </w:p>
    <w:p w14:paraId="0E12ADC0" w14:textId="7D439488" w:rsidR="00DC2BAD" w:rsidRPr="00DC2BAD" w:rsidRDefault="00DC2BAD" w:rsidP="00DC2BAD">
      <w:pPr>
        <w:pStyle w:val="ListParagraph"/>
        <w:numPr>
          <w:ilvl w:val="0"/>
          <w:numId w:val="9"/>
        </w:numPr>
        <w:rPr>
          <w:rFonts w:ascii="Arial" w:hAnsi="Arial" w:cs="Arial"/>
        </w:rPr>
      </w:pPr>
      <w:r w:rsidRPr="00DC2BAD">
        <w:rPr>
          <w:rFonts w:ascii="Arial" w:hAnsi="Arial" w:cs="Arial"/>
        </w:rPr>
        <w:t>Identify SRP and SRM materials on iloveuguys.org,</w:t>
      </w:r>
    </w:p>
    <w:p w14:paraId="7DA05ECF" w14:textId="5C684E22" w:rsidR="00DC2BAD" w:rsidRPr="00DC2BAD" w:rsidRDefault="00DC2BAD" w:rsidP="00DC2BAD">
      <w:pPr>
        <w:pStyle w:val="ListParagraph"/>
        <w:numPr>
          <w:ilvl w:val="0"/>
          <w:numId w:val="9"/>
        </w:numPr>
        <w:rPr>
          <w:rFonts w:ascii="Arial" w:hAnsi="Arial" w:cs="Arial"/>
        </w:rPr>
      </w:pPr>
      <w:r w:rsidRPr="00DC2BAD">
        <w:rPr>
          <w:rFonts w:ascii="Arial" w:hAnsi="Arial" w:cs="Arial"/>
        </w:rPr>
        <w:t xml:space="preserve">Implement the SRP and SRM in their </w:t>
      </w:r>
      <w:proofErr w:type="gramStart"/>
      <w:r w:rsidRPr="00DC2BAD">
        <w:rPr>
          <w:rFonts w:ascii="Arial" w:hAnsi="Arial" w:cs="Arial"/>
        </w:rPr>
        <w:t>organizations</w:t>
      </w:r>
      <w:proofErr w:type="gramEnd"/>
    </w:p>
    <w:bookmarkEnd w:id="11"/>
    <w:p w14:paraId="3274888A" w14:textId="77777777" w:rsidR="00DC2BAD" w:rsidRPr="00DC2BAD" w:rsidRDefault="00DC2BAD" w:rsidP="00DC2BAD">
      <w:pPr>
        <w:rPr>
          <w:rFonts w:ascii="Arial" w:hAnsi="Arial" w:cs="Arial"/>
          <w:u w:val="single"/>
        </w:rPr>
      </w:pPr>
    </w:p>
    <w:p w14:paraId="466FF9E3" w14:textId="77777777" w:rsidR="00C858D9" w:rsidRDefault="00C858D9">
      <w:pPr>
        <w:rPr>
          <w:rFonts w:ascii="Arial" w:hAnsi="Arial" w:cs="Arial"/>
          <w:b/>
          <w:bCs/>
        </w:rPr>
      </w:pPr>
    </w:p>
    <w:p w14:paraId="32C6A6FF" w14:textId="77777777" w:rsidR="00C858D9" w:rsidRDefault="00C858D9">
      <w:pPr>
        <w:rPr>
          <w:rFonts w:ascii="Arial" w:hAnsi="Arial" w:cs="Arial"/>
          <w:b/>
          <w:bCs/>
        </w:rPr>
      </w:pPr>
    </w:p>
    <w:p w14:paraId="42F71E4C" w14:textId="50D26702" w:rsidR="00B16FF2" w:rsidRDefault="00B16FF2">
      <w:pPr>
        <w:rPr>
          <w:rFonts w:ascii="Arial" w:hAnsi="Arial" w:cs="Arial"/>
        </w:rPr>
      </w:pPr>
      <w:r>
        <w:rPr>
          <w:rFonts w:ascii="Arial" w:hAnsi="Arial" w:cs="Arial"/>
          <w:b/>
          <w:bCs/>
        </w:rPr>
        <w:t>Reference List:</w:t>
      </w:r>
      <w:r w:rsidRPr="000E0C65">
        <w:rPr>
          <w:rFonts w:ascii="Arial" w:hAnsi="Arial" w:cs="Arial"/>
        </w:rPr>
        <w:t xml:space="preserve"> </w:t>
      </w:r>
    </w:p>
    <w:p w14:paraId="20E55AC2" w14:textId="1F7597E3" w:rsidR="00DC2BAD" w:rsidRDefault="00DC2BAD">
      <w:pPr>
        <w:rPr>
          <w:rFonts w:ascii="Arial" w:hAnsi="Arial" w:cs="Arial"/>
        </w:rPr>
      </w:pPr>
      <w:r>
        <w:rPr>
          <w:rFonts w:ascii="Arial" w:hAnsi="Arial" w:cs="Arial"/>
          <w:i/>
          <w:iCs/>
        </w:rPr>
        <w:t xml:space="preserve">I Love U Guys Foundation, </w:t>
      </w:r>
      <w:r w:rsidRPr="00C30893">
        <w:rPr>
          <w:rFonts w:ascii="Arial" w:hAnsi="Arial" w:cs="Arial"/>
          <w:u w:val="single"/>
        </w:rPr>
        <w:t>Standard Response Protocol K12</w:t>
      </w:r>
      <w:r>
        <w:rPr>
          <w:rFonts w:ascii="Arial" w:hAnsi="Arial" w:cs="Arial"/>
        </w:rPr>
        <w:t xml:space="preserve"> (2025)</w:t>
      </w:r>
    </w:p>
    <w:p w14:paraId="197D9E11" w14:textId="77777777" w:rsidR="00DC2BAD" w:rsidRDefault="00DC2BAD">
      <w:pPr>
        <w:rPr>
          <w:rFonts w:ascii="Arial" w:hAnsi="Arial" w:cs="Arial"/>
        </w:rPr>
      </w:pPr>
    </w:p>
    <w:p w14:paraId="7BB9CAF2" w14:textId="72CFE0DC" w:rsidR="00DC2BAD" w:rsidRDefault="00DC2BAD">
      <w:pPr>
        <w:rPr>
          <w:rFonts w:ascii="Arial" w:hAnsi="Arial" w:cs="Arial"/>
        </w:rPr>
      </w:pPr>
      <w:r w:rsidRPr="00C30893">
        <w:rPr>
          <w:rFonts w:ascii="Arial" w:hAnsi="Arial" w:cs="Arial"/>
          <w:i/>
          <w:iCs/>
        </w:rPr>
        <w:t>I Love U Guys Foundation</w:t>
      </w:r>
      <w:r w:rsidRPr="00DC2BAD">
        <w:rPr>
          <w:rFonts w:ascii="Arial" w:hAnsi="Arial" w:cs="Arial"/>
        </w:rPr>
        <w:t xml:space="preserve">, </w:t>
      </w:r>
      <w:r w:rsidRPr="00C30893">
        <w:rPr>
          <w:rFonts w:ascii="Arial" w:hAnsi="Arial" w:cs="Arial"/>
          <w:u w:val="single"/>
        </w:rPr>
        <w:t>Standard Reunification Method V3</w:t>
      </w:r>
      <w:r>
        <w:rPr>
          <w:rFonts w:ascii="Arial" w:hAnsi="Arial" w:cs="Arial"/>
        </w:rPr>
        <w:t xml:space="preserve"> </w:t>
      </w:r>
      <w:r w:rsidRPr="00DC2BAD">
        <w:rPr>
          <w:rFonts w:ascii="Arial" w:hAnsi="Arial" w:cs="Arial"/>
        </w:rPr>
        <w:t>(2025)</w:t>
      </w:r>
    </w:p>
    <w:p w14:paraId="7B0D59C0" w14:textId="77777777" w:rsidR="00C858D9" w:rsidRDefault="00C858D9">
      <w:pPr>
        <w:rPr>
          <w:rFonts w:ascii="Arial" w:hAnsi="Arial" w:cs="Arial"/>
        </w:rPr>
      </w:pPr>
    </w:p>
    <w:p w14:paraId="566746C9" w14:textId="2493996E" w:rsidR="00C30893" w:rsidRPr="00C858D9" w:rsidRDefault="00C858D9">
      <w:pPr>
        <w:rPr>
          <w:rFonts w:ascii="Arial" w:hAnsi="Arial" w:cs="Arial"/>
        </w:rPr>
      </w:pPr>
      <w:r w:rsidRPr="00C858D9">
        <w:rPr>
          <w:rFonts w:ascii="Arial" w:hAnsi="Arial" w:cs="Arial"/>
          <w:i/>
          <w:iCs/>
        </w:rPr>
        <w:t xml:space="preserve">C3 Pathways / Illinois Fire Service Institute </w:t>
      </w:r>
      <w:r w:rsidRPr="00C858D9">
        <w:rPr>
          <w:rFonts w:ascii="Arial" w:hAnsi="Arial" w:cs="Arial"/>
          <w:u w:val="single"/>
        </w:rPr>
        <w:t xml:space="preserve">School Safety and Violent Event Incident Management </w:t>
      </w:r>
      <w:r w:rsidRPr="00C858D9">
        <w:rPr>
          <w:rFonts w:ascii="Arial" w:hAnsi="Arial" w:cs="Arial"/>
        </w:rPr>
        <w:t>(2022)</w:t>
      </w:r>
    </w:p>
    <w:p w14:paraId="5E9DA992" w14:textId="77777777" w:rsidR="000E0C65" w:rsidRPr="00C858D9" w:rsidRDefault="000E0C65">
      <w:pPr>
        <w:rPr>
          <w:rFonts w:ascii="Arial" w:hAnsi="Arial" w:cs="Arial"/>
        </w:rPr>
      </w:pPr>
    </w:p>
    <w:p w14:paraId="70A8992D" w14:textId="77777777" w:rsidR="00C858D9" w:rsidRDefault="00C858D9">
      <w:pPr>
        <w:rPr>
          <w:rFonts w:ascii="Arial" w:hAnsi="Arial" w:cs="Arial"/>
          <w:b/>
          <w:sz w:val="32"/>
        </w:rPr>
      </w:pPr>
      <w:r>
        <w:rPr>
          <w:rFonts w:ascii="Arial" w:hAnsi="Arial" w:cs="Arial"/>
          <w:b/>
          <w:sz w:val="32"/>
        </w:rPr>
        <w:br w:type="page"/>
      </w:r>
    </w:p>
    <w:p w14:paraId="6C4CAFA4" w14:textId="0A4ABFB1" w:rsidR="00B16FF2" w:rsidRDefault="00B16FF2" w:rsidP="00AA66E9">
      <w:pPr>
        <w:jc w:val="center"/>
        <w:rPr>
          <w:rFonts w:ascii="Arial" w:hAnsi="Arial" w:cs="Arial"/>
          <w:b/>
          <w:sz w:val="32"/>
        </w:rPr>
      </w:pPr>
      <w:r>
        <w:rPr>
          <w:rFonts w:ascii="Arial" w:hAnsi="Arial" w:cs="Arial"/>
          <w:b/>
          <w:sz w:val="32"/>
        </w:rPr>
        <w:lastRenderedPageBreak/>
        <w:t>Course Schedule</w:t>
      </w:r>
    </w:p>
    <w:p w14:paraId="54FB0E21" w14:textId="77777777" w:rsidR="00B16FF2" w:rsidRDefault="00B16FF2">
      <w:pPr>
        <w:rPr>
          <w:rFonts w:ascii="Arial" w:hAnsi="Arial" w:cs="Arial"/>
          <w:bCs/>
          <w:u w:val="single"/>
        </w:rPr>
      </w:pPr>
    </w:p>
    <w:p w14:paraId="3E59E307" w14:textId="77777777" w:rsidR="00B16FF2" w:rsidRDefault="00B16FF2">
      <w:pPr>
        <w:pStyle w:val="Heading5"/>
      </w:pPr>
      <w:r>
        <w:t>DAY ONE</w:t>
      </w:r>
    </w:p>
    <w:p w14:paraId="1967519F" w14:textId="77777777" w:rsidR="00B16FF2" w:rsidRDefault="00B16FF2"/>
    <w:p w14:paraId="2BB2FE94" w14:textId="77777777" w:rsidR="00B16FF2" w:rsidRDefault="00B16FF2" w:rsidP="00AA66E9">
      <w:pPr>
        <w:pStyle w:val="Heading1"/>
        <w:rPr>
          <w:b/>
          <w:bCs/>
        </w:rPr>
      </w:pPr>
      <w:r>
        <w:rPr>
          <w:b/>
          <w:bCs/>
        </w:rPr>
        <w:t>Event</w:t>
      </w:r>
      <w:r>
        <w:rPr>
          <w:b/>
          <w:bCs/>
          <w:u w:val="none"/>
        </w:rPr>
        <w:tab/>
      </w:r>
      <w:r>
        <w:rPr>
          <w:u w:val="none"/>
        </w:rPr>
        <w:tab/>
      </w:r>
      <w:r w:rsidR="00AA66E9">
        <w:rPr>
          <w:u w:val="none"/>
        </w:rPr>
        <w:tab/>
      </w:r>
      <w:r>
        <w:rPr>
          <w:u w:val="none"/>
        </w:rPr>
        <w:tab/>
      </w:r>
      <w:r>
        <w:rPr>
          <w:u w:val="none"/>
        </w:rPr>
        <w:tab/>
      </w:r>
      <w:r>
        <w:rPr>
          <w:u w:val="none"/>
        </w:rPr>
        <w:tab/>
      </w:r>
      <w:r>
        <w:rPr>
          <w:u w:val="none"/>
        </w:rPr>
        <w:tab/>
      </w:r>
      <w:r>
        <w:rPr>
          <w:u w:val="none"/>
        </w:rPr>
        <w:tab/>
      </w:r>
      <w:r>
        <w:rPr>
          <w:u w:val="none"/>
        </w:rPr>
        <w:tab/>
      </w:r>
      <w:r>
        <w:rPr>
          <w:b/>
          <w:bCs/>
        </w:rPr>
        <w:t>Duration</w:t>
      </w:r>
    </w:p>
    <w:p w14:paraId="0CDD47FD" w14:textId="77777777" w:rsidR="00B16FF2" w:rsidRPr="00AA66E9" w:rsidRDefault="00B16FF2">
      <w:pPr>
        <w:rPr>
          <w:rFonts w:ascii="Arial" w:hAnsi="Arial" w:cs="Arial"/>
        </w:rPr>
      </w:pPr>
    </w:p>
    <w:p w14:paraId="201F6EAF" w14:textId="157F42E8" w:rsidR="00AA66E9" w:rsidRDefault="00AA66E9">
      <w:pPr>
        <w:rPr>
          <w:rFonts w:ascii="Arial" w:hAnsi="Arial" w:cs="Arial"/>
        </w:rPr>
      </w:pPr>
      <w:r w:rsidRPr="00AA66E9">
        <w:rPr>
          <w:rFonts w:ascii="Arial" w:hAnsi="Arial" w:cs="Arial"/>
        </w:rPr>
        <w:t>Module</w:t>
      </w:r>
      <w:r>
        <w:rPr>
          <w:rFonts w:ascii="Arial" w:hAnsi="Arial" w:cs="Arial"/>
        </w:rPr>
        <w:t xml:space="preserve"> 1 - </w:t>
      </w:r>
      <w:r w:rsidR="00C858D9" w:rsidRPr="00C858D9">
        <w:rPr>
          <w:rFonts w:ascii="Arial" w:hAnsi="Arial" w:cs="Arial"/>
        </w:rPr>
        <w:t>Introductions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858D9">
        <w:rPr>
          <w:rFonts w:ascii="Arial" w:hAnsi="Arial" w:cs="Arial"/>
        </w:rPr>
        <w:t>0.5</w:t>
      </w:r>
      <w:r>
        <w:rPr>
          <w:rFonts w:ascii="Arial" w:hAnsi="Arial" w:cs="Arial"/>
        </w:rPr>
        <w:t xml:space="preserve"> hours</w:t>
      </w:r>
    </w:p>
    <w:p w14:paraId="70E5E4C5" w14:textId="77777777" w:rsidR="00AA66E9" w:rsidRDefault="00AA66E9">
      <w:pPr>
        <w:rPr>
          <w:rFonts w:ascii="Arial" w:hAnsi="Arial" w:cs="Arial"/>
        </w:rPr>
      </w:pPr>
    </w:p>
    <w:p w14:paraId="2FA1E764" w14:textId="67819132" w:rsidR="00AA66E9" w:rsidRDefault="00AA66E9">
      <w:pPr>
        <w:rPr>
          <w:rFonts w:ascii="Arial" w:hAnsi="Arial" w:cs="Arial"/>
        </w:rPr>
      </w:pPr>
      <w:r>
        <w:rPr>
          <w:rFonts w:ascii="Arial" w:hAnsi="Arial" w:cs="Arial"/>
        </w:rPr>
        <w:t xml:space="preserve">Module 2 - </w:t>
      </w:r>
      <w:r w:rsidR="00C858D9" w:rsidRPr="00C858D9">
        <w:rPr>
          <w:rFonts w:ascii="Arial" w:hAnsi="Arial" w:cs="Arial"/>
        </w:rPr>
        <w:t>SRP Classroom Training</w:t>
      </w:r>
      <w:r>
        <w:rPr>
          <w:rFonts w:ascii="Arial" w:hAnsi="Arial" w:cs="Arial"/>
        </w:rPr>
        <w:tab/>
      </w:r>
      <w:r>
        <w:rPr>
          <w:rFonts w:ascii="Arial" w:hAnsi="Arial" w:cs="Arial"/>
        </w:rPr>
        <w:tab/>
      </w:r>
      <w:r>
        <w:rPr>
          <w:rFonts w:ascii="Arial" w:hAnsi="Arial" w:cs="Arial"/>
        </w:rPr>
        <w:tab/>
      </w:r>
      <w:r>
        <w:rPr>
          <w:rFonts w:ascii="Arial" w:hAnsi="Arial" w:cs="Arial"/>
        </w:rPr>
        <w:tab/>
      </w:r>
      <w:r w:rsidR="00C858D9">
        <w:rPr>
          <w:rFonts w:ascii="Arial" w:hAnsi="Arial" w:cs="Arial"/>
        </w:rPr>
        <w:t>1.5</w:t>
      </w:r>
      <w:r>
        <w:rPr>
          <w:rFonts w:ascii="Arial" w:hAnsi="Arial" w:cs="Arial"/>
        </w:rPr>
        <w:t xml:space="preserve"> hours</w:t>
      </w:r>
    </w:p>
    <w:p w14:paraId="7136AAB0" w14:textId="77777777" w:rsidR="00EE0663" w:rsidRDefault="00EE0663">
      <w:pPr>
        <w:rPr>
          <w:rFonts w:ascii="Arial" w:hAnsi="Arial" w:cs="Arial"/>
        </w:rPr>
      </w:pPr>
    </w:p>
    <w:p w14:paraId="7CC7D70B" w14:textId="4CC141E9" w:rsidR="00C858D9" w:rsidRDefault="00C858D9">
      <w:pPr>
        <w:rPr>
          <w:rFonts w:ascii="Arial" w:hAnsi="Arial" w:cs="Arial"/>
        </w:rPr>
      </w:pPr>
      <w:r>
        <w:rPr>
          <w:rFonts w:ascii="Arial" w:hAnsi="Arial" w:cs="Arial"/>
        </w:rPr>
        <w:t>Module 3 -</w:t>
      </w:r>
      <w:r w:rsidRPr="00C858D9">
        <w:rPr>
          <w:rFonts w:ascii="Arial" w:hAnsi="Arial" w:cs="Arial"/>
        </w:rPr>
        <w:t>SRP Resources, Drills and Messaging</w:t>
      </w:r>
      <w:r>
        <w:rPr>
          <w:rFonts w:ascii="Arial" w:hAnsi="Arial" w:cs="Arial"/>
        </w:rPr>
        <w:tab/>
      </w:r>
      <w:r>
        <w:rPr>
          <w:rFonts w:ascii="Arial" w:hAnsi="Arial" w:cs="Arial"/>
        </w:rPr>
        <w:tab/>
        <w:t>1.5 hours</w:t>
      </w:r>
    </w:p>
    <w:p w14:paraId="0552C0CE" w14:textId="77777777" w:rsidR="00C858D9" w:rsidRDefault="00C858D9">
      <w:pPr>
        <w:rPr>
          <w:rFonts w:ascii="Arial" w:hAnsi="Arial" w:cs="Arial"/>
        </w:rPr>
      </w:pPr>
    </w:p>
    <w:p w14:paraId="773A99C4" w14:textId="75C12E0C" w:rsidR="00C858D9" w:rsidRDefault="00C858D9">
      <w:pPr>
        <w:rPr>
          <w:rFonts w:ascii="Arial" w:hAnsi="Arial" w:cs="Arial"/>
        </w:rPr>
      </w:pPr>
      <w:r>
        <w:rPr>
          <w:rFonts w:ascii="Arial" w:hAnsi="Arial" w:cs="Arial"/>
        </w:rPr>
        <w:t>Module 4 – Introduction to Incident Command System</w:t>
      </w:r>
      <w:r>
        <w:rPr>
          <w:rFonts w:ascii="Arial" w:hAnsi="Arial" w:cs="Arial"/>
        </w:rPr>
        <w:tab/>
        <w:t>0.5 hours</w:t>
      </w:r>
    </w:p>
    <w:p w14:paraId="001D0E2A" w14:textId="77777777" w:rsidR="00C858D9" w:rsidRDefault="00C858D9">
      <w:pPr>
        <w:rPr>
          <w:rFonts w:ascii="Arial" w:hAnsi="Arial" w:cs="Arial"/>
        </w:rPr>
      </w:pPr>
    </w:p>
    <w:p w14:paraId="3E2B8A82" w14:textId="072271D0" w:rsidR="00C858D9" w:rsidRDefault="00C858D9">
      <w:pPr>
        <w:rPr>
          <w:rFonts w:ascii="Arial" w:hAnsi="Arial" w:cs="Arial"/>
        </w:rPr>
      </w:pPr>
      <w:r>
        <w:rPr>
          <w:rFonts w:ascii="Arial" w:hAnsi="Arial" w:cs="Arial"/>
        </w:rPr>
        <w:t>LUNCH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hour</w:t>
      </w:r>
    </w:p>
    <w:p w14:paraId="54AF805F" w14:textId="77777777" w:rsidR="00C858D9" w:rsidRDefault="00C858D9">
      <w:pPr>
        <w:rPr>
          <w:rFonts w:ascii="Arial" w:hAnsi="Arial" w:cs="Arial"/>
        </w:rPr>
      </w:pPr>
    </w:p>
    <w:p w14:paraId="09EAFC13" w14:textId="5928BE3B" w:rsidR="00C858D9" w:rsidRDefault="00C858D9">
      <w:pPr>
        <w:rPr>
          <w:rFonts w:ascii="Arial" w:hAnsi="Arial" w:cs="Arial"/>
        </w:rPr>
      </w:pPr>
      <w:r>
        <w:rPr>
          <w:rFonts w:ascii="Arial" w:hAnsi="Arial" w:cs="Arial"/>
        </w:rPr>
        <w:t xml:space="preserve">Module 5 - </w:t>
      </w:r>
      <w:r w:rsidRPr="00C858D9">
        <w:rPr>
          <w:rFonts w:ascii="Arial" w:hAnsi="Arial" w:cs="Arial"/>
        </w:rPr>
        <w:t>Introduction to the Standard Reunification Method</w:t>
      </w:r>
      <w:r>
        <w:rPr>
          <w:rFonts w:ascii="Arial" w:hAnsi="Arial" w:cs="Arial"/>
        </w:rPr>
        <w:t xml:space="preserve"> 1.5 hours</w:t>
      </w:r>
    </w:p>
    <w:p w14:paraId="05DA380E" w14:textId="77777777" w:rsidR="00C858D9" w:rsidRDefault="00C858D9">
      <w:pPr>
        <w:rPr>
          <w:rFonts w:ascii="Arial" w:hAnsi="Arial" w:cs="Arial"/>
        </w:rPr>
      </w:pPr>
    </w:p>
    <w:p w14:paraId="1FDCBE71" w14:textId="395D707A" w:rsidR="00C858D9" w:rsidRDefault="00C858D9">
      <w:pPr>
        <w:rPr>
          <w:rFonts w:ascii="Arial" w:hAnsi="Arial" w:cs="Arial"/>
        </w:rPr>
      </w:pPr>
      <w:r>
        <w:rPr>
          <w:rFonts w:ascii="Arial" w:hAnsi="Arial" w:cs="Arial"/>
        </w:rPr>
        <w:t xml:space="preserve">Module 6 - </w:t>
      </w:r>
      <w:r w:rsidRPr="00C858D9">
        <w:rPr>
          <w:rFonts w:ascii="Arial" w:hAnsi="Arial" w:cs="Arial"/>
        </w:rPr>
        <w:t>The Reunification Operation Kit</w:t>
      </w:r>
      <w:r>
        <w:rPr>
          <w:rFonts w:ascii="Arial" w:hAnsi="Arial" w:cs="Arial"/>
        </w:rPr>
        <w:tab/>
      </w:r>
      <w:r>
        <w:rPr>
          <w:rFonts w:ascii="Arial" w:hAnsi="Arial" w:cs="Arial"/>
        </w:rPr>
        <w:tab/>
      </w:r>
      <w:r>
        <w:rPr>
          <w:rFonts w:ascii="Arial" w:hAnsi="Arial" w:cs="Arial"/>
        </w:rPr>
        <w:tab/>
        <w:t>1.5 hours</w:t>
      </w:r>
    </w:p>
    <w:p w14:paraId="284AB9C9" w14:textId="77777777" w:rsidR="00C858D9" w:rsidRDefault="00C858D9">
      <w:pPr>
        <w:rPr>
          <w:rFonts w:ascii="Arial" w:hAnsi="Arial" w:cs="Arial"/>
        </w:rPr>
      </w:pPr>
    </w:p>
    <w:p w14:paraId="2E7B46DD" w14:textId="070596E7" w:rsidR="00C858D9" w:rsidRDefault="00C858D9">
      <w:pPr>
        <w:rPr>
          <w:rFonts w:ascii="Arial" w:hAnsi="Arial" w:cs="Arial"/>
        </w:rPr>
      </w:pPr>
      <w:r>
        <w:rPr>
          <w:rFonts w:ascii="Arial" w:hAnsi="Arial" w:cs="Arial"/>
        </w:rPr>
        <w:t xml:space="preserve">Module 7 – Resources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 hour</w:t>
      </w:r>
    </w:p>
    <w:p w14:paraId="593F0717" w14:textId="7C7AC114" w:rsidR="00EE0663" w:rsidRPr="00EE0663" w:rsidRDefault="00EE0663" w:rsidP="00EE0663">
      <w:pPr>
        <w:ind w:firstLine="720"/>
        <w:rPr>
          <w:rFonts w:ascii="Arial" w:hAnsi="Arial" w:cs="Arial"/>
        </w:rPr>
      </w:pPr>
      <w:r w:rsidRPr="00EE0663">
        <w:rPr>
          <w:rFonts w:ascii="Arial" w:hAnsi="Arial" w:cs="Arial"/>
        </w:rPr>
        <w:tab/>
      </w:r>
      <w:r w:rsidRPr="00EE0663">
        <w:rPr>
          <w:rFonts w:ascii="Arial" w:hAnsi="Arial" w:cs="Arial"/>
        </w:rPr>
        <w:tab/>
      </w:r>
      <w:r w:rsidRPr="00EE0663">
        <w:rPr>
          <w:rFonts w:ascii="Arial" w:hAnsi="Arial" w:cs="Arial"/>
        </w:rPr>
        <w:tab/>
      </w:r>
      <w:r w:rsidRPr="00EE0663">
        <w:rPr>
          <w:rFonts w:ascii="Arial" w:hAnsi="Arial" w:cs="Arial"/>
        </w:rPr>
        <w:tab/>
      </w:r>
      <w:r w:rsidRPr="00EE0663">
        <w:rPr>
          <w:rFonts w:ascii="Arial" w:hAnsi="Arial" w:cs="Arial"/>
        </w:rPr>
        <w:tab/>
      </w:r>
      <w:r w:rsidRPr="00EE0663">
        <w:rPr>
          <w:rFonts w:ascii="Arial" w:hAnsi="Arial" w:cs="Arial"/>
        </w:rPr>
        <w:tab/>
      </w:r>
    </w:p>
    <w:p w14:paraId="30315C5A" w14:textId="76C2DF89" w:rsidR="00AA66E9" w:rsidRPr="00AA66E9" w:rsidRDefault="00AA66E9">
      <w:pPr>
        <w:pBdr>
          <w:bottom w:val="single" w:sz="12" w:space="1" w:color="auto"/>
        </w:pBdr>
        <w:rPr>
          <w:rFonts w:ascii="Arial" w:hAnsi="Arial" w:cs="Arial"/>
        </w:rPr>
      </w:pPr>
    </w:p>
    <w:sectPr w:rsidR="00AA66E9" w:rsidRPr="00AA66E9" w:rsidSect="00AA66E9">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2774E" w14:textId="77777777" w:rsidR="00845128" w:rsidRDefault="00845128">
      <w:r>
        <w:separator/>
      </w:r>
    </w:p>
  </w:endnote>
  <w:endnote w:type="continuationSeparator" w:id="0">
    <w:p w14:paraId="4A8E50B9" w14:textId="77777777" w:rsidR="00845128" w:rsidRDefault="0084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CAB8" w14:textId="77777777" w:rsidR="001A2BB8" w:rsidRDefault="001A2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FEDF" w14:textId="77777777" w:rsidR="00B16FF2" w:rsidRDefault="00000000">
    <w:pPr>
      <w:pStyle w:val="Footer"/>
      <w:rPr>
        <w:rFonts w:ascii="Arial" w:hAnsi="Arial" w:cs="Arial"/>
        <w:i/>
        <w:iCs/>
        <w:sz w:val="20"/>
      </w:rPr>
    </w:pPr>
    <w:r>
      <w:rPr>
        <w:rFonts w:ascii="Arial" w:hAnsi="Arial" w:cs="Arial"/>
        <w:i/>
        <w:iCs/>
        <w:sz w:val="20"/>
      </w:rPr>
      <w:pict w14:anchorId="6D92E966">
        <v:rect id="_x0000_i1033" style="width:0;height:1.5pt" o:hralign="center" o:hrstd="t" o:hr="t" fillcolor="gray" stroked="f"/>
      </w:pict>
    </w:r>
  </w:p>
  <w:p w14:paraId="71DF732C" w14:textId="037E8482" w:rsidR="00B16FF2" w:rsidRDefault="008E4266" w:rsidP="00AA66E9">
    <w:pPr>
      <w:pStyle w:val="Footer"/>
      <w:rPr>
        <w:rStyle w:val="PageNumber"/>
      </w:rPr>
    </w:pPr>
    <w:bookmarkStart w:id="12" w:name="_Hlk192422560"/>
    <w:r w:rsidRPr="008E4266">
      <w:rPr>
        <w:rFonts w:ascii="Arial" w:hAnsi="Arial" w:cs="Arial"/>
        <w:i/>
        <w:iCs/>
        <w:sz w:val="20"/>
      </w:rPr>
      <w:t xml:space="preserve">SRP </w:t>
    </w:r>
    <w:r>
      <w:rPr>
        <w:rFonts w:ascii="Arial" w:hAnsi="Arial" w:cs="Arial"/>
        <w:i/>
        <w:iCs/>
        <w:sz w:val="20"/>
      </w:rPr>
      <w:t xml:space="preserve">/ </w:t>
    </w:r>
    <w:r w:rsidRPr="008E4266">
      <w:rPr>
        <w:rFonts w:ascii="Arial" w:hAnsi="Arial" w:cs="Arial"/>
        <w:i/>
        <w:iCs/>
        <w:sz w:val="20"/>
      </w:rPr>
      <w:t>SRM</w:t>
    </w:r>
    <w:r>
      <w:rPr>
        <w:rFonts w:ascii="Arial" w:hAnsi="Arial" w:cs="Arial"/>
        <w:i/>
        <w:iCs/>
        <w:sz w:val="20"/>
      </w:rPr>
      <w:t xml:space="preserve"> </w:t>
    </w:r>
    <w:r w:rsidRPr="008E4266">
      <w:rPr>
        <w:rFonts w:ascii="Arial" w:hAnsi="Arial" w:cs="Arial"/>
        <w:i/>
        <w:iCs/>
        <w:sz w:val="20"/>
      </w:rPr>
      <w:t xml:space="preserve"> 1-Day Train-the-Trainer</w:t>
    </w:r>
    <w:bookmarkEnd w:id="12"/>
    <w:r w:rsidR="00B16FF2">
      <w:rPr>
        <w:rFonts w:ascii="Arial" w:hAnsi="Arial" w:cs="Arial"/>
        <w:i/>
        <w:iCs/>
        <w:sz w:val="20"/>
      </w:rPr>
      <w:tab/>
    </w:r>
    <w:r w:rsidR="00B16FF2">
      <w:rPr>
        <w:rFonts w:ascii="Arial" w:hAnsi="Arial" w:cs="Arial"/>
        <w:i/>
        <w:iCs/>
        <w:sz w:val="20"/>
      </w:rPr>
      <w:tab/>
      <w:t xml:space="preserve">Page </w:t>
    </w:r>
    <w:r w:rsidR="00AA66E9">
      <w:rPr>
        <w:rStyle w:val="PageNumber"/>
      </w:rPr>
      <w:fldChar w:fldCharType="begin"/>
    </w:r>
    <w:r w:rsidR="00AA66E9">
      <w:rPr>
        <w:rStyle w:val="PageNumber"/>
      </w:rPr>
      <w:instrText xml:space="preserve"> PAGE </w:instrText>
    </w:r>
    <w:r w:rsidR="00AA66E9">
      <w:rPr>
        <w:rStyle w:val="PageNumber"/>
      </w:rPr>
      <w:fldChar w:fldCharType="separate"/>
    </w:r>
    <w:r w:rsidR="000439B8">
      <w:rPr>
        <w:rStyle w:val="PageNumber"/>
        <w:noProof/>
      </w:rPr>
      <w:t>1</w:t>
    </w:r>
    <w:r w:rsidR="00AA66E9">
      <w:rPr>
        <w:rStyle w:val="PageNumber"/>
      </w:rPr>
      <w:fldChar w:fldCharType="end"/>
    </w:r>
    <w:r w:rsidR="00AA66E9">
      <w:rPr>
        <w:rStyle w:val="PageNumber"/>
      </w:rPr>
      <w:t xml:space="preserve"> of </w:t>
    </w:r>
    <w:r w:rsidR="00AA66E9">
      <w:rPr>
        <w:rStyle w:val="PageNumber"/>
      </w:rPr>
      <w:fldChar w:fldCharType="begin"/>
    </w:r>
    <w:r w:rsidR="00AA66E9">
      <w:rPr>
        <w:rStyle w:val="PageNumber"/>
      </w:rPr>
      <w:instrText xml:space="preserve"> NUMPAGES </w:instrText>
    </w:r>
    <w:r w:rsidR="00AA66E9">
      <w:rPr>
        <w:rStyle w:val="PageNumber"/>
      </w:rPr>
      <w:fldChar w:fldCharType="separate"/>
    </w:r>
    <w:r w:rsidR="000439B8">
      <w:rPr>
        <w:rStyle w:val="PageNumber"/>
        <w:noProof/>
      </w:rPr>
      <w:t>4</w:t>
    </w:r>
    <w:r w:rsidR="00AA66E9">
      <w:rPr>
        <w:rStyle w:val="PageNumber"/>
      </w:rPr>
      <w:fldChar w:fldCharType="end"/>
    </w:r>
  </w:p>
  <w:p w14:paraId="245247BC" w14:textId="602551A9" w:rsidR="00687FB1" w:rsidRPr="005F3321" w:rsidRDefault="00381F85" w:rsidP="005F3321">
    <w:pPr>
      <w:pStyle w:val="Footer"/>
      <w:jc w:val="center"/>
      <w:rPr>
        <w:rFonts w:ascii="Arial" w:hAnsi="Arial" w:cs="Arial"/>
        <w:i/>
        <w:sz w:val="20"/>
        <w:szCs w:val="20"/>
      </w:rPr>
    </w:pPr>
    <w:r w:rsidRPr="00381F85">
      <w:rPr>
        <w:rStyle w:val="PageNumber"/>
        <w:rFonts w:ascii="Arial" w:hAnsi="Arial" w:cs="Arial"/>
        <w:i/>
        <w:sz w:val="20"/>
        <w:szCs w:val="20"/>
      </w:rPr>
      <w:t xml:space="preserve">Version </w:t>
    </w:r>
    <w:r w:rsidR="008E4266">
      <w:rPr>
        <w:rStyle w:val="PageNumber"/>
        <w:rFonts w:ascii="Arial" w:hAnsi="Arial" w:cs="Arial"/>
        <w:i/>
        <w:sz w:val="20"/>
        <w:szCs w:val="20"/>
      </w:rPr>
      <w:t>1</w:t>
    </w:r>
    <w:r w:rsidRPr="00381F85">
      <w:rPr>
        <w:rStyle w:val="PageNumber"/>
        <w:rFonts w:ascii="Arial" w:hAnsi="Arial" w:cs="Arial"/>
        <w:i/>
        <w:sz w:val="20"/>
        <w:szCs w:val="20"/>
      </w:rPr>
      <w:t xml:space="preserve"> Date</w:t>
    </w:r>
    <w:r w:rsidR="008E4266">
      <w:rPr>
        <w:rStyle w:val="PageNumber"/>
        <w:rFonts w:ascii="Arial" w:hAnsi="Arial" w:cs="Arial"/>
        <w:i/>
        <w:sz w:val="20"/>
        <w:szCs w:val="20"/>
      </w:rPr>
      <w:t>: May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0186" w14:textId="77777777" w:rsidR="00B16FF2" w:rsidRDefault="00000000">
    <w:pPr>
      <w:pStyle w:val="Footer"/>
      <w:rPr>
        <w:i/>
        <w:iCs/>
      </w:rPr>
    </w:pPr>
    <w:r>
      <w:rPr>
        <w:i/>
        <w:iCs/>
      </w:rPr>
      <w:pict w14:anchorId="3810DFB9">
        <v:rect id="_x0000_i1034" style="width:0;height:1.5pt" o:hralign="center" o:hrstd="t" o:hr="t" fillcolor="gray" stroked="f"/>
      </w:pict>
    </w:r>
  </w:p>
  <w:p w14:paraId="6EF55BDA" w14:textId="77777777" w:rsidR="00B16FF2" w:rsidRDefault="00AA66E9" w:rsidP="00AA66E9">
    <w:pPr>
      <w:pStyle w:val="Footer"/>
      <w:rPr>
        <w:rFonts w:ascii="Arial" w:hAnsi="Arial" w:cs="Arial"/>
        <w:i/>
        <w:iCs/>
        <w:sz w:val="20"/>
      </w:rPr>
    </w:pPr>
    <w:r>
      <w:rPr>
        <w:rFonts w:ascii="Arial" w:hAnsi="Arial" w:cs="Arial"/>
        <w:i/>
        <w:iCs/>
        <w:sz w:val="20"/>
      </w:rPr>
      <w:t>Course Title</w:t>
    </w:r>
    <w:r>
      <w:rPr>
        <w:rFonts w:ascii="Arial" w:hAnsi="Arial" w:cs="Arial"/>
        <w:i/>
        <w:iCs/>
        <w:sz w:val="20"/>
      </w:rPr>
      <w:tab/>
    </w:r>
    <w:r>
      <w:rPr>
        <w:rFonts w:ascii="Arial" w:hAnsi="Arial" w:cs="Arial"/>
        <w:i/>
        <w:iCs/>
        <w:sz w:val="20"/>
      </w:rPr>
      <w:tab/>
    </w:r>
    <w:r w:rsidR="00B16FF2">
      <w:rPr>
        <w:rFonts w:ascii="Arial" w:hAnsi="Arial" w:cs="Arial"/>
        <w:i/>
        <w:iCs/>
        <w:sz w:val="20"/>
      </w:rPr>
      <w:t xml:space="preserve">Page </w:t>
    </w:r>
    <w:r w:rsidR="00B16FF2">
      <w:rPr>
        <w:rStyle w:val="PageNumber"/>
      </w:rPr>
      <w:fldChar w:fldCharType="begin"/>
    </w:r>
    <w:r w:rsidR="00B16FF2">
      <w:rPr>
        <w:rStyle w:val="PageNumber"/>
      </w:rPr>
      <w:instrText xml:space="preserve"> PAGE </w:instrText>
    </w:r>
    <w:r w:rsidR="00B16FF2">
      <w:rPr>
        <w:rStyle w:val="PageNumber"/>
      </w:rPr>
      <w:fldChar w:fldCharType="separate"/>
    </w:r>
    <w:r>
      <w:rPr>
        <w:rStyle w:val="PageNumber"/>
        <w:noProof/>
      </w:rPr>
      <w:t>1</w:t>
    </w:r>
    <w:r w:rsidR="00B16FF2">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F3321">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547D" w14:textId="77777777" w:rsidR="00845128" w:rsidRDefault="00845128">
      <w:r>
        <w:separator/>
      </w:r>
    </w:p>
  </w:footnote>
  <w:footnote w:type="continuationSeparator" w:id="0">
    <w:p w14:paraId="39237CC6" w14:textId="77777777" w:rsidR="00845128" w:rsidRDefault="00845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B329" w14:textId="77777777" w:rsidR="001A2BB8" w:rsidRDefault="001A2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C10D" w14:textId="77777777" w:rsidR="00687FB1" w:rsidRPr="00687FB1" w:rsidRDefault="00687FB1" w:rsidP="00687FB1">
    <w:pPr>
      <w:pStyle w:val="Header"/>
      <w:jc w:val="center"/>
      <w:rPr>
        <w:rFonts w:ascii="Arial" w:hAnsi="Arial" w:cs="Arial"/>
        <w:b/>
        <w:sz w:val="40"/>
        <w:szCs w:val="40"/>
      </w:rPr>
    </w:pPr>
    <w:r w:rsidRPr="00687FB1">
      <w:rPr>
        <w:rFonts w:ascii="Arial" w:hAnsi="Arial" w:cs="Arial"/>
        <w:b/>
        <w:sz w:val="40"/>
        <w:szCs w:val="40"/>
      </w:rPr>
      <w:t>University of Illinois Fire Service Institute</w:t>
    </w:r>
  </w:p>
  <w:p w14:paraId="134FFE2C" w14:textId="77777777" w:rsidR="00687FB1" w:rsidRDefault="00687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7A98" w14:textId="77777777" w:rsidR="001A2BB8" w:rsidRDefault="001A2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367"/>
    <w:multiLevelType w:val="hybridMultilevel"/>
    <w:tmpl w:val="6F3257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F7D6B"/>
    <w:multiLevelType w:val="hybridMultilevel"/>
    <w:tmpl w:val="B1221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2338F"/>
    <w:multiLevelType w:val="hybridMultilevel"/>
    <w:tmpl w:val="9D343A2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757FF"/>
    <w:multiLevelType w:val="hybridMultilevel"/>
    <w:tmpl w:val="25163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556EFB"/>
    <w:multiLevelType w:val="hybridMultilevel"/>
    <w:tmpl w:val="CFFC7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1124E9"/>
    <w:multiLevelType w:val="hybridMultilevel"/>
    <w:tmpl w:val="6386A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714A9"/>
    <w:multiLevelType w:val="hybridMultilevel"/>
    <w:tmpl w:val="A49C9F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027F2F"/>
    <w:multiLevelType w:val="hybridMultilevel"/>
    <w:tmpl w:val="89564F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82D38B8"/>
    <w:multiLevelType w:val="hybridMultilevel"/>
    <w:tmpl w:val="6386A4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07472370">
    <w:abstractNumId w:val="4"/>
  </w:num>
  <w:num w:numId="2" w16cid:durableId="1404253784">
    <w:abstractNumId w:val="1"/>
  </w:num>
  <w:num w:numId="3" w16cid:durableId="94135828">
    <w:abstractNumId w:val="3"/>
  </w:num>
  <w:num w:numId="4" w16cid:durableId="56172768">
    <w:abstractNumId w:val="5"/>
  </w:num>
  <w:num w:numId="5" w16cid:durableId="822351768">
    <w:abstractNumId w:val="8"/>
  </w:num>
  <w:num w:numId="6" w16cid:durableId="259416569">
    <w:abstractNumId w:val="6"/>
  </w:num>
  <w:num w:numId="7" w16cid:durableId="792291448">
    <w:abstractNumId w:val="2"/>
  </w:num>
  <w:num w:numId="8" w16cid:durableId="5057258">
    <w:abstractNumId w:val="7"/>
  </w:num>
  <w:num w:numId="9" w16cid:durableId="69018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A9"/>
    <w:rsid w:val="0004008B"/>
    <w:rsid w:val="000439B8"/>
    <w:rsid w:val="00051186"/>
    <w:rsid w:val="00056C77"/>
    <w:rsid w:val="000759A9"/>
    <w:rsid w:val="00085F3B"/>
    <w:rsid w:val="000A6529"/>
    <w:rsid w:val="000B2FE5"/>
    <w:rsid w:val="000E0C65"/>
    <w:rsid w:val="00172E1D"/>
    <w:rsid w:val="00190E5B"/>
    <w:rsid w:val="001A2BB8"/>
    <w:rsid w:val="002675C0"/>
    <w:rsid w:val="002B23EC"/>
    <w:rsid w:val="002D2409"/>
    <w:rsid w:val="00365D26"/>
    <w:rsid w:val="00372BC6"/>
    <w:rsid w:val="00381F85"/>
    <w:rsid w:val="00386F8D"/>
    <w:rsid w:val="003B6379"/>
    <w:rsid w:val="003E2C4B"/>
    <w:rsid w:val="00432694"/>
    <w:rsid w:val="00461975"/>
    <w:rsid w:val="0059698B"/>
    <w:rsid w:val="005F3321"/>
    <w:rsid w:val="005F5F15"/>
    <w:rsid w:val="006209E3"/>
    <w:rsid w:val="00687FB1"/>
    <w:rsid w:val="006F26E5"/>
    <w:rsid w:val="00702256"/>
    <w:rsid w:val="0071528B"/>
    <w:rsid w:val="00735C1B"/>
    <w:rsid w:val="00756A46"/>
    <w:rsid w:val="007616AB"/>
    <w:rsid w:val="00763EB2"/>
    <w:rsid w:val="007657C6"/>
    <w:rsid w:val="007E0018"/>
    <w:rsid w:val="008064D5"/>
    <w:rsid w:val="00835B77"/>
    <w:rsid w:val="00845128"/>
    <w:rsid w:val="008836B6"/>
    <w:rsid w:val="008C786D"/>
    <w:rsid w:val="008E4266"/>
    <w:rsid w:val="008F3291"/>
    <w:rsid w:val="009028AE"/>
    <w:rsid w:val="00915A03"/>
    <w:rsid w:val="00921EF8"/>
    <w:rsid w:val="00932653"/>
    <w:rsid w:val="00952A45"/>
    <w:rsid w:val="00982012"/>
    <w:rsid w:val="009B29A1"/>
    <w:rsid w:val="00A0072A"/>
    <w:rsid w:val="00A03EEF"/>
    <w:rsid w:val="00A3074F"/>
    <w:rsid w:val="00A56788"/>
    <w:rsid w:val="00A868D1"/>
    <w:rsid w:val="00AA66E9"/>
    <w:rsid w:val="00AB6CCD"/>
    <w:rsid w:val="00B16FF2"/>
    <w:rsid w:val="00B32AD4"/>
    <w:rsid w:val="00B44528"/>
    <w:rsid w:val="00B5394D"/>
    <w:rsid w:val="00B829AE"/>
    <w:rsid w:val="00BA48F0"/>
    <w:rsid w:val="00C03BEE"/>
    <w:rsid w:val="00C30893"/>
    <w:rsid w:val="00C41412"/>
    <w:rsid w:val="00C858D9"/>
    <w:rsid w:val="00CA4944"/>
    <w:rsid w:val="00CE517B"/>
    <w:rsid w:val="00D4395A"/>
    <w:rsid w:val="00D46C60"/>
    <w:rsid w:val="00DC2BAD"/>
    <w:rsid w:val="00DE09B9"/>
    <w:rsid w:val="00E031A9"/>
    <w:rsid w:val="00E06B21"/>
    <w:rsid w:val="00E50B56"/>
    <w:rsid w:val="00E70195"/>
    <w:rsid w:val="00EE0663"/>
    <w:rsid w:val="00F04F10"/>
    <w:rsid w:val="00F55A4B"/>
    <w:rsid w:val="00F761A9"/>
    <w:rsid w:val="00F7697D"/>
    <w:rsid w:val="00FF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AF9C6"/>
  <w15:docId w15:val="{3451C1A0-D7DA-4CE5-AA6D-56DC7BBA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u w:val="single"/>
    </w:rPr>
  </w:style>
  <w:style w:type="paragraph" w:styleId="Heading2">
    <w:name w:val="heading 2"/>
    <w:basedOn w:val="Normal"/>
    <w:next w:val="Normal"/>
    <w:qFormat/>
    <w:pPr>
      <w:keepNext/>
      <w:jc w:val="center"/>
      <w:outlineLvl w:val="1"/>
    </w:pPr>
    <w:rPr>
      <w:rFonts w:ascii="Arial" w:hAnsi="Arial" w:cs="Arial"/>
      <w:b/>
      <w:bCs/>
      <w:sz w:val="36"/>
    </w:rPr>
  </w:style>
  <w:style w:type="paragraph" w:styleId="Heading3">
    <w:name w:val="heading 3"/>
    <w:basedOn w:val="Normal"/>
    <w:next w:val="Normal"/>
    <w:qFormat/>
    <w:pPr>
      <w:keepNext/>
      <w:outlineLvl w:val="2"/>
    </w:pPr>
    <w:rPr>
      <w:rFonts w:ascii="Arial" w:hAnsi="Arial" w:cs="Arial"/>
      <w:b/>
    </w:rPr>
  </w:style>
  <w:style w:type="paragraph" w:styleId="Heading5">
    <w:name w:val="heading 5"/>
    <w:basedOn w:val="Normal"/>
    <w:next w:val="Normal"/>
    <w:qFormat/>
    <w:pPr>
      <w:keepNext/>
      <w:jc w:val="center"/>
      <w:outlineLvl w:val="4"/>
    </w:pPr>
    <w:rPr>
      <w:rFonts w:ascii="Arial" w:hAnsi="Arial" w:cs="Arial"/>
      <w:b/>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0"/>
    </w:rPr>
  </w:style>
  <w:style w:type="paragraph" w:styleId="Subtitle">
    <w:name w:val="Subtitle"/>
    <w:basedOn w:val="Normal"/>
    <w:qFormat/>
    <w:pPr>
      <w:jc w:val="center"/>
    </w:pPr>
    <w:rPr>
      <w:sz w:val="3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E2C4B"/>
    <w:rPr>
      <w:rFonts w:ascii="Tahoma" w:hAnsi="Tahoma" w:cs="Tahoma"/>
      <w:sz w:val="16"/>
      <w:szCs w:val="16"/>
    </w:rPr>
  </w:style>
  <w:style w:type="character" w:customStyle="1" w:styleId="BalloonTextChar">
    <w:name w:val="Balloon Text Char"/>
    <w:basedOn w:val="DefaultParagraphFont"/>
    <w:link w:val="BalloonText"/>
    <w:rsid w:val="003E2C4B"/>
    <w:rPr>
      <w:rFonts w:ascii="Tahoma" w:hAnsi="Tahoma" w:cs="Tahoma"/>
      <w:sz w:val="16"/>
      <w:szCs w:val="16"/>
    </w:rPr>
  </w:style>
  <w:style w:type="character" w:customStyle="1" w:styleId="HeaderChar">
    <w:name w:val="Header Char"/>
    <w:basedOn w:val="DefaultParagraphFont"/>
    <w:link w:val="Header"/>
    <w:uiPriority w:val="99"/>
    <w:rsid w:val="00687FB1"/>
    <w:rPr>
      <w:sz w:val="24"/>
      <w:szCs w:val="24"/>
    </w:rPr>
  </w:style>
  <w:style w:type="paragraph" w:styleId="ListParagraph">
    <w:name w:val="List Paragraph"/>
    <w:basedOn w:val="Normal"/>
    <w:uiPriority w:val="34"/>
    <w:qFormat/>
    <w:rsid w:val="00DC2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9272">
      <w:bodyDiv w:val="1"/>
      <w:marLeft w:val="0"/>
      <w:marRight w:val="0"/>
      <w:marTop w:val="0"/>
      <w:marBottom w:val="0"/>
      <w:divBdr>
        <w:top w:val="none" w:sz="0" w:space="0" w:color="auto"/>
        <w:left w:val="none" w:sz="0" w:space="0" w:color="auto"/>
        <w:bottom w:val="none" w:sz="0" w:space="0" w:color="auto"/>
        <w:right w:val="none" w:sz="0" w:space="0" w:color="auto"/>
      </w:divBdr>
    </w:div>
    <w:div w:id="322010572">
      <w:bodyDiv w:val="1"/>
      <w:marLeft w:val="0"/>
      <w:marRight w:val="0"/>
      <w:marTop w:val="0"/>
      <w:marBottom w:val="0"/>
      <w:divBdr>
        <w:top w:val="none" w:sz="0" w:space="0" w:color="auto"/>
        <w:left w:val="none" w:sz="0" w:space="0" w:color="auto"/>
        <w:bottom w:val="none" w:sz="0" w:space="0" w:color="auto"/>
        <w:right w:val="none" w:sz="0" w:space="0" w:color="auto"/>
      </w:divBdr>
    </w:div>
    <w:div w:id="536547140">
      <w:bodyDiv w:val="1"/>
      <w:marLeft w:val="0"/>
      <w:marRight w:val="0"/>
      <w:marTop w:val="0"/>
      <w:marBottom w:val="0"/>
      <w:divBdr>
        <w:top w:val="none" w:sz="0" w:space="0" w:color="auto"/>
        <w:left w:val="none" w:sz="0" w:space="0" w:color="auto"/>
        <w:bottom w:val="none" w:sz="0" w:space="0" w:color="auto"/>
        <w:right w:val="none" w:sz="0" w:space="0" w:color="auto"/>
      </w:divBdr>
    </w:div>
    <w:div w:id="1370644207">
      <w:bodyDiv w:val="1"/>
      <w:marLeft w:val="0"/>
      <w:marRight w:val="0"/>
      <w:marTop w:val="0"/>
      <w:marBottom w:val="0"/>
      <w:divBdr>
        <w:top w:val="none" w:sz="0" w:space="0" w:color="auto"/>
        <w:left w:val="none" w:sz="0" w:space="0" w:color="auto"/>
        <w:bottom w:val="none" w:sz="0" w:space="0" w:color="auto"/>
        <w:right w:val="none" w:sz="0" w:space="0" w:color="auto"/>
      </w:divBdr>
    </w:div>
    <w:div w:id="1538273550">
      <w:bodyDiv w:val="1"/>
      <w:marLeft w:val="0"/>
      <w:marRight w:val="0"/>
      <w:marTop w:val="0"/>
      <w:marBottom w:val="0"/>
      <w:divBdr>
        <w:top w:val="none" w:sz="0" w:space="0" w:color="auto"/>
        <w:left w:val="none" w:sz="0" w:space="0" w:color="auto"/>
        <w:bottom w:val="none" w:sz="0" w:space="0" w:color="auto"/>
        <w:right w:val="none" w:sz="0" w:space="0" w:color="auto"/>
      </w:divBdr>
    </w:div>
    <w:div w:id="182782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urriculum%20Development\Templates\Syllabus\Syllabus%20-%20Course%20Tit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Syllabus - Course Title.dotx</Template>
  <TotalTime>57</TotalTime>
  <Pages>5</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Program of Instruction</vt:lpstr>
    </vt:vector>
  </TitlesOfParts>
  <Company>IFSI</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of Instruction</dc:title>
  <dc:subject/>
  <dc:creator>Venezia, Chris</dc:creator>
  <cp:keywords/>
  <dc:description/>
  <cp:lastModifiedBy>Moore, JP</cp:lastModifiedBy>
  <cp:revision>7</cp:revision>
  <cp:lastPrinted>2013-07-01T18:55:00Z</cp:lastPrinted>
  <dcterms:created xsi:type="dcterms:W3CDTF">2025-03-09T02:23:00Z</dcterms:created>
  <dcterms:modified xsi:type="dcterms:W3CDTF">2025-03-09T19:25:00Z</dcterms:modified>
</cp:coreProperties>
</file>